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399" w:rsidRDefault="00EC31D1" w:rsidP="009E3399">
      <w:pPr>
        <w:jc w:val="center"/>
        <w:rPr>
          <w:b/>
          <w:color w:val="000000"/>
        </w:rPr>
      </w:pPr>
      <w:r>
        <w:rPr>
          <w:b/>
          <w:color w:val="000000"/>
        </w:rPr>
        <w:t>Przykład nr 5</w:t>
      </w:r>
      <w:bookmarkStart w:id="0" w:name="_GoBack"/>
      <w:bookmarkEnd w:id="0"/>
      <w:r w:rsidR="009E3399">
        <w:rPr>
          <w:b/>
          <w:color w:val="000000"/>
        </w:rPr>
        <w:t xml:space="preserve">. </w:t>
      </w:r>
      <w:r w:rsidR="009E3399" w:rsidRPr="004C0BF8">
        <w:rPr>
          <w:b/>
          <w:color w:val="000000"/>
        </w:rPr>
        <w:t>Zadania testowe</w:t>
      </w:r>
      <w:r w:rsidR="009E3399">
        <w:rPr>
          <w:b/>
          <w:color w:val="000000"/>
        </w:rPr>
        <w:t xml:space="preserve"> z eliminacji okręgowych Olimpiady </w:t>
      </w:r>
      <w:proofErr w:type="spellStart"/>
      <w:r w:rsidR="009E3399">
        <w:rPr>
          <w:b/>
          <w:color w:val="000000"/>
        </w:rPr>
        <w:t>WiUHM</w:t>
      </w:r>
      <w:proofErr w:type="spellEnd"/>
    </w:p>
    <w:p w:rsidR="009E3399" w:rsidRPr="00B55EFC" w:rsidRDefault="009E3399" w:rsidP="009E3399">
      <w:pPr>
        <w:ind w:left="-227" w:right="-227" w:firstLine="709"/>
        <w:jc w:val="center"/>
        <w:rPr>
          <w:b/>
          <w:color w:val="000000"/>
          <w:sz w:val="16"/>
          <w:szCs w:val="16"/>
        </w:rPr>
      </w:pPr>
    </w:p>
    <w:p w:rsidR="009E3399" w:rsidRPr="00597D9E" w:rsidRDefault="009E3399" w:rsidP="009B39D9">
      <w:pPr>
        <w:suppressAutoHyphens/>
        <w:autoSpaceDE w:val="0"/>
        <w:autoSpaceDN w:val="0"/>
        <w:ind w:left="567" w:right="-227" w:hanging="340"/>
        <w:jc w:val="both"/>
        <w:textAlignment w:val="baseline"/>
        <w:rPr>
          <w:kern w:val="3"/>
          <w:lang w:eastAsia="zh-CN"/>
        </w:rPr>
      </w:pPr>
      <w:r w:rsidRPr="00597D9E">
        <w:rPr>
          <w:kern w:val="3"/>
          <w:lang w:eastAsia="zh-CN"/>
        </w:rPr>
        <w:t xml:space="preserve">1. W bieżącym roku minimalna płaca brutto wynosi </w:t>
      </w:r>
      <w:r w:rsidRPr="00597D9E">
        <w:rPr>
          <w:i/>
          <w:iCs/>
          <w:kern w:val="3"/>
          <w:lang w:eastAsia="zh-CN"/>
        </w:rPr>
        <w:t>(wpisać kwotę)</w:t>
      </w:r>
      <w:r w:rsidRPr="00597D9E">
        <w:rPr>
          <w:kern w:val="3"/>
          <w:lang w:eastAsia="zh-CN"/>
        </w:rPr>
        <w:t xml:space="preserve"> …………………………….</w:t>
      </w:r>
      <w:r w:rsidRPr="00597D9E">
        <w:rPr>
          <w:color w:val="FF0000"/>
          <w:kern w:val="3"/>
          <w:lang w:eastAsia="zh-CN"/>
        </w:rPr>
        <w:t xml:space="preserve"> </w:t>
      </w:r>
      <w:r w:rsidRPr="00597D9E">
        <w:rPr>
          <w:kern w:val="3"/>
          <w:lang w:eastAsia="zh-CN"/>
        </w:rPr>
        <w:t xml:space="preserve">zł, co oznacza wzrost jej poziomu w stosunku do roku poprzedniego  </w:t>
      </w:r>
      <w:r w:rsidR="009B39D9">
        <w:rPr>
          <w:i/>
          <w:iCs/>
          <w:kern w:val="3"/>
          <w:lang w:eastAsia="zh-CN"/>
        </w:rPr>
        <w:t xml:space="preserve">(wpisać liczbę </w:t>
      </w:r>
      <w:r w:rsidRPr="00597D9E">
        <w:rPr>
          <w:i/>
          <w:iCs/>
          <w:kern w:val="3"/>
          <w:lang w:eastAsia="zh-CN"/>
        </w:rPr>
        <w:t>z dokładnością do 0,1%)</w:t>
      </w:r>
      <w:r w:rsidRPr="00597D9E">
        <w:rPr>
          <w:kern w:val="3"/>
          <w:lang w:eastAsia="zh-CN"/>
        </w:rPr>
        <w:t xml:space="preserve">  o …………………..%.</w:t>
      </w:r>
    </w:p>
    <w:p w:rsidR="009E3399" w:rsidRPr="009B39D9" w:rsidRDefault="009E3399" w:rsidP="009B39D9">
      <w:pPr>
        <w:suppressAutoHyphens/>
        <w:autoSpaceDN w:val="0"/>
        <w:ind w:left="567" w:right="-227" w:hanging="340"/>
        <w:jc w:val="both"/>
        <w:textAlignment w:val="baseline"/>
        <w:rPr>
          <w:kern w:val="3"/>
          <w:sz w:val="12"/>
          <w:szCs w:val="12"/>
          <w:lang w:eastAsia="zh-CN"/>
        </w:rPr>
      </w:pPr>
    </w:p>
    <w:p w:rsidR="009E3399" w:rsidRPr="00597D9E" w:rsidRDefault="009E3399" w:rsidP="009B39D9">
      <w:pPr>
        <w:suppressAutoHyphens/>
        <w:autoSpaceDN w:val="0"/>
        <w:ind w:left="567" w:right="-227" w:hanging="340"/>
        <w:jc w:val="both"/>
        <w:textAlignment w:val="baseline"/>
        <w:rPr>
          <w:kern w:val="3"/>
          <w:lang w:eastAsia="zh-CN"/>
        </w:rPr>
      </w:pPr>
      <w:r w:rsidRPr="00597D9E">
        <w:rPr>
          <w:kern w:val="3"/>
          <w:lang w:eastAsia="zh-CN"/>
        </w:rPr>
        <w:t xml:space="preserve">2. Unia Europejska liczy teraz </w:t>
      </w:r>
      <w:r w:rsidRPr="00597D9E">
        <w:rPr>
          <w:i/>
          <w:iCs/>
          <w:kern w:val="3"/>
          <w:lang w:eastAsia="zh-CN"/>
        </w:rPr>
        <w:t>(wpisać liczbę)</w:t>
      </w:r>
      <w:r w:rsidRPr="00597D9E">
        <w:rPr>
          <w:kern w:val="3"/>
          <w:lang w:eastAsia="zh-CN"/>
        </w:rPr>
        <w:t xml:space="preserve"> ………………………. członków, spośród których </w:t>
      </w:r>
      <w:r>
        <w:rPr>
          <w:kern w:val="3"/>
          <w:lang w:eastAsia="zh-CN"/>
        </w:rPr>
        <w:t xml:space="preserve">         </w:t>
      </w:r>
      <w:r w:rsidRPr="00597D9E">
        <w:rPr>
          <w:kern w:val="3"/>
          <w:lang w:eastAsia="zh-CN"/>
        </w:rPr>
        <w:t xml:space="preserve">w </w:t>
      </w:r>
      <w:r w:rsidRPr="00597D9E">
        <w:rPr>
          <w:i/>
          <w:iCs/>
          <w:kern w:val="3"/>
          <w:lang w:eastAsia="zh-CN"/>
        </w:rPr>
        <w:t>(wpisać liczbę)</w:t>
      </w:r>
      <w:r w:rsidRPr="00597D9E">
        <w:rPr>
          <w:kern w:val="3"/>
          <w:lang w:eastAsia="zh-CN"/>
        </w:rPr>
        <w:t xml:space="preserve"> ……………………….. państwach oficjalną walutą jest euro.</w:t>
      </w:r>
    </w:p>
    <w:p w:rsidR="009E3399" w:rsidRPr="009B39D9" w:rsidRDefault="009E3399" w:rsidP="009B39D9">
      <w:pPr>
        <w:suppressAutoHyphens/>
        <w:autoSpaceDN w:val="0"/>
        <w:ind w:left="567" w:right="-227" w:hanging="340"/>
        <w:jc w:val="both"/>
        <w:textAlignment w:val="baseline"/>
        <w:rPr>
          <w:color w:val="FF0000"/>
          <w:kern w:val="3"/>
          <w:sz w:val="12"/>
          <w:szCs w:val="12"/>
          <w:u w:val="single"/>
          <w:lang w:eastAsia="zh-CN"/>
        </w:rPr>
      </w:pPr>
    </w:p>
    <w:p w:rsidR="009E3399" w:rsidRPr="00597D9E" w:rsidRDefault="009E3399" w:rsidP="009B39D9">
      <w:pPr>
        <w:suppressAutoHyphens/>
        <w:autoSpaceDE w:val="0"/>
        <w:autoSpaceDN w:val="0"/>
        <w:ind w:left="567" w:right="-227" w:hanging="340"/>
        <w:jc w:val="both"/>
        <w:textAlignment w:val="baseline"/>
        <w:rPr>
          <w:kern w:val="3"/>
          <w:lang w:eastAsia="zh-CN"/>
        </w:rPr>
      </w:pPr>
      <w:r w:rsidRPr="00597D9E">
        <w:rPr>
          <w:kern w:val="3"/>
          <w:lang w:eastAsia="zh-CN"/>
        </w:rPr>
        <w:t xml:space="preserve">3. Klasyczny cykl koniunkturalny składał się z </w:t>
      </w:r>
      <w:r w:rsidRPr="00597D9E">
        <w:rPr>
          <w:i/>
          <w:iCs/>
          <w:kern w:val="3"/>
          <w:lang w:eastAsia="zh-CN"/>
        </w:rPr>
        <w:t>(wpisać liczbę) …………...</w:t>
      </w:r>
      <w:r w:rsidRPr="00597D9E">
        <w:rPr>
          <w:kern w:val="3"/>
          <w:lang w:eastAsia="zh-CN"/>
        </w:rPr>
        <w:t xml:space="preserve"> faz</w:t>
      </w:r>
      <w:r w:rsidRPr="00597D9E">
        <w:rPr>
          <w:i/>
          <w:iCs/>
          <w:kern w:val="3"/>
          <w:lang w:eastAsia="zh-CN"/>
        </w:rPr>
        <w:t>,</w:t>
      </w:r>
      <w:r w:rsidRPr="00597D9E">
        <w:rPr>
          <w:kern w:val="3"/>
          <w:lang w:eastAsia="zh-CN"/>
        </w:rPr>
        <w:t xml:space="preserve"> przekształcając się po II wojnie światowej w cykl o </w:t>
      </w:r>
      <w:r w:rsidRPr="00597D9E">
        <w:rPr>
          <w:i/>
          <w:iCs/>
          <w:kern w:val="3"/>
          <w:lang w:eastAsia="zh-CN"/>
        </w:rPr>
        <w:t>(wpisać liczbę) …………...</w:t>
      </w:r>
      <w:r w:rsidRPr="00597D9E">
        <w:rPr>
          <w:kern w:val="3"/>
          <w:lang w:eastAsia="zh-CN"/>
        </w:rPr>
        <w:t xml:space="preserve">  fazach.</w:t>
      </w:r>
    </w:p>
    <w:p w:rsidR="009E3399" w:rsidRPr="009B39D9" w:rsidRDefault="009E3399" w:rsidP="009B39D9">
      <w:pPr>
        <w:suppressAutoHyphens/>
        <w:autoSpaceDE w:val="0"/>
        <w:autoSpaceDN w:val="0"/>
        <w:ind w:left="567" w:right="-227" w:hanging="340"/>
        <w:jc w:val="both"/>
        <w:textAlignment w:val="baseline"/>
        <w:rPr>
          <w:color w:val="FF0000"/>
          <w:kern w:val="3"/>
          <w:sz w:val="12"/>
          <w:szCs w:val="12"/>
          <w:lang w:eastAsia="zh-CN"/>
        </w:rPr>
      </w:pPr>
    </w:p>
    <w:p w:rsidR="009E3399" w:rsidRPr="00597D9E" w:rsidRDefault="009E3399" w:rsidP="009B39D9">
      <w:pPr>
        <w:suppressAutoHyphens/>
        <w:autoSpaceDE w:val="0"/>
        <w:autoSpaceDN w:val="0"/>
        <w:ind w:left="567" w:right="-227" w:hanging="340"/>
        <w:jc w:val="both"/>
        <w:textAlignment w:val="baseline"/>
        <w:rPr>
          <w:kern w:val="3"/>
          <w:lang w:eastAsia="zh-CN"/>
        </w:rPr>
      </w:pPr>
      <w:r w:rsidRPr="00597D9E">
        <w:rPr>
          <w:kern w:val="3"/>
          <w:lang w:eastAsia="zh-CN"/>
        </w:rPr>
        <w:t xml:space="preserve">4. Ustawa z 14 maja 2020 r. o zmianie niektórych ustaw w zakresie działań osłonowych w związku </w:t>
      </w:r>
      <w:r w:rsidR="009B39D9">
        <w:rPr>
          <w:kern w:val="3"/>
          <w:lang w:eastAsia="zh-CN"/>
        </w:rPr>
        <w:t xml:space="preserve">                   </w:t>
      </w:r>
      <w:r w:rsidRPr="00597D9E">
        <w:rPr>
          <w:kern w:val="3"/>
          <w:lang w:eastAsia="zh-CN"/>
        </w:rPr>
        <w:t xml:space="preserve">z rozprzestrzenianiem się wirusa SARS-CoV-2 to tzw. tarcza </w:t>
      </w:r>
      <w:r w:rsidRPr="00597D9E">
        <w:rPr>
          <w:i/>
          <w:iCs/>
          <w:kern w:val="3"/>
          <w:lang w:eastAsia="zh-CN"/>
        </w:rPr>
        <w:t>(wpisać jej numer)</w:t>
      </w:r>
      <w:r w:rsidRPr="00597D9E">
        <w:rPr>
          <w:kern w:val="3"/>
          <w:lang w:eastAsia="zh-CN"/>
        </w:rPr>
        <w:t xml:space="preserve">  ……………..</w:t>
      </w:r>
    </w:p>
    <w:p w:rsidR="009E3399" w:rsidRPr="009B39D9" w:rsidRDefault="009E3399" w:rsidP="009B39D9">
      <w:pPr>
        <w:suppressAutoHyphens/>
        <w:autoSpaceDE w:val="0"/>
        <w:autoSpaceDN w:val="0"/>
        <w:ind w:left="567" w:right="-227" w:hanging="340"/>
        <w:jc w:val="both"/>
        <w:textAlignment w:val="baseline"/>
        <w:rPr>
          <w:kern w:val="3"/>
          <w:sz w:val="12"/>
          <w:szCs w:val="12"/>
          <w:lang w:eastAsia="zh-CN"/>
        </w:rPr>
      </w:pPr>
    </w:p>
    <w:p w:rsidR="009E3399" w:rsidRPr="00597D9E" w:rsidRDefault="009E3399" w:rsidP="009B39D9">
      <w:pPr>
        <w:suppressAutoHyphens/>
        <w:autoSpaceDE w:val="0"/>
        <w:autoSpaceDN w:val="0"/>
        <w:ind w:left="567" w:right="-227" w:hanging="340"/>
        <w:jc w:val="both"/>
        <w:textAlignment w:val="baseline"/>
        <w:rPr>
          <w:kern w:val="3"/>
          <w:lang w:eastAsia="zh-CN"/>
        </w:rPr>
      </w:pPr>
      <w:r w:rsidRPr="00597D9E">
        <w:rPr>
          <w:kern w:val="3"/>
          <w:lang w:eastAsia="zh-CN"/>
        </w:rPr>
        <w:t xml:space="preserve">5. Według Głównego Urzędu Statystycznego stopa bezrobocia rejestrowanego w Polsce w grudniu 2020 roku wynosiła  </w:t>
      </w:r>
      <w:r w:rsidRPr="00597D9E">
        <w:rPr>
          <w:i/>
          <w:iCs/>
          <w:kern w:val="3"/>
          <w:lang w:eastAsia="zh-CN"/>
        </w:rPr>
        <w:t xml:space="preserve">(wpisać liczbę  z dokładnością do 0,1%) ………………%  i była wyższa od jej poziomu w grudniu 2019 roku o (wpisać liczbę  z dokładnością do 0,1%) </w:t>
      </w:r>
      <w:r w:rsidRPr="00597D9E">
        <w:rPr>
          <w:color w:val="000000"/>
          <w:kern w:val="3"/>
          <w:lang w:eastAsia="zh-CN"/>
        </w:rPr>
        <w:t>……………….%.</w:t>
      </w:r>
    </w:p>
    <w:p w:rsidR="009E3399" w:rsidRPr="009B39D9" w:rsidRDefault="009E3399" w:rsidP="009B39D9">
      <w:pPr>
        <w:suppressAutoHyphens/>
        <w:autoSpaceDN w:val="0"/>
        <w:ind w:left="567" w:right="-227" w:hanging="340"/>
        <w:jc w:val="both"/>
        <w:textAlignment w:val="baseline"/>
        <w:rPr>
          <w:kern w:val="3"/>
          <w:sz w:val="12"/>
          <w:szCs w:val="12"/>
          <w:lang w:eastAsia="zh-CN"/>
        </w:rPr>
      </w:pPr>
    </w:p>
    <w:p w:rsidR="009E3399" w:rsidRPr="00597D9E" w:rsidRDefault="009E3399" w:rsidP="009B39D9">
      <w:pPr>
        <w:suppressAutoHyphens/>
        <w:autoSpaceDN w:val="0"/>
        <w:ind w:left="567" w:right="-227" w:hanging="340"/>
        <w:jc w:val="both"/>
        <w:textAlignment w:val="baseline"/>
        <w:rPr>
          <w:kern w:val="3"/>
          <w:lang w:eastAsia="zh-CN"/>
        </w:rPr>
      </w:pPr>
      <w:r w:rsidRPr="00597D9E">
        <w:rPr>
          <w:kern w:val="3"/>
          <w:lang w:eastAsia="zh-CN"/>
        </w:rPr>
        <w:t xml:space="preserve">6. Początek wielkiego kryzysu ekonomicznego XX wieku datuje się na  rok </w:t>
      </w:r>
      <w:r w:rsidRPr="00597D9E">
        <w:rPr>
          <w:i/>
          <w:iCs/>
          <w:kern w:val="3"/>
          <w:lang w:eastAsia="zh-CN"/>
        </w:rPr>
        <w:t>(wpisać liczbę) ………</w:t>
      </w:r>
      <w:r w:rsidRPr="00597D9E">
        <w:rPr>
          <w:color w:val="000000"/>
          <w:kern w:val="3"/>
          <w:lang w:eastAsia="zh-CN"/>
        </w:rPr>
        <w:t xml:space="preserve">, </w:t>
      </w:r>
      <w:r w:rsidR="009B39D9">
        <w:rPr>
          <w:color w:val="000000"/>
          <w:kern w:val="3"/>
          <w:lang w:eastAsia="zh-CN"/>
        </w:rPr>
        <w:t xml:space="preserve">                        </w:t>
      </w:r>
      <w:r w:rsidRPr="00597D9E">
        <w:rPr>
          <w:color w:val="000000"/>
          <w:kern w:val="3"/>
          <w:lang w:eastAsia="zh-CN"/>
        </w:rPr>
        <w:t>a światowy kryzys finansowy XXI wieku rozpoczął si</w:t>
      </w:r>
      <w:r w:rsidR="009B39D9">
        <w:rPr>
          <w:color w:val="000000"/>
          <w:kern w:val="3"/>
          <w:lang w:eastAsia="zh-CN"/>
        </w:rPr>
        <w:t>ę</w:t>
      </w:r>
      <w:r w:rsidRPr="00597D9E">
        <w:rPr>
          <w:color w:val="000000"/>
          <w:kern w:val="3"/>
          <w:lang w:eastAsia="zh-CN"/>
        </w:rPr>
        <w:t xml:space="preserve"> w roku </w:t>
      </w:r>
      <w:r w:rsidRPr="00597D9E">
        <w:rPr>
          <w:i/>
          <w:iCs/>
          <w:kern w:val="3"/>
          <w:lang w:eastAsia="zh-CN"/>
        </w:rPr>
        <w:t xml:space="preserve">(wpisać liczbę) </w:t>
      </w:r>
      <w:r w:rsidRPr="00597D9E">
        <w:rPr>
          <w:kern w:val="3"/>
          <w:lang w:eastAsia="zh-CN"/>
        </w:rPr>
        <w:t>…………………</w:t>
      </w:r>
    </w:p>
    <w:p w:rsidR="009E3399" w:rsidRPr="009B39D9" w:rsidRDefault="009E3399" w:rsidP="009B39D9">
      <w:pPr>
        <w:suppressAutoHyphens/>
        <w:autoSpaceDN w:val="0"/>
        <w:ind w:left="567" w:right="-227" w:hanging="340"/>
        <w:jc w:val="both"/>
        <w:textAlignment w:val="baseline"/>
        <w:rPr>
          <w:kern w:val="3"/>
          <w:sz w:val="12"/>
          <w:szCs w:val="12"/>
          <w:lang w:eastAsia="zh-CN"/>
        </w:rPr>
      </w:pPr>
    </w:p>
    <w:p w:rsidR="009E3399" w:rsidRPr="00597D9E" w:rsidRDefault="009E3399" w:rsidP="009B39D9">
      <w:pPr>
        <w:suppressAutoHyphens/>
        <w:autoSpaceDN w:val="0"/>
        <w:ind w:left="567" w:right="-227" w:hanging="340"/>
        <w:jc w:val="both"/>
        <w:textAlignment w:val="baseline"/>
        <w:rPr>
          <w:kern w:val="3"/>
          <w:lang w:eastAsia="zh-CN"/>
        </w:rPr>
      </w:pPr>
      <w:r w:rsidRPr="00597D9E">
        <w:rPr>
          <w:kern w:val="3"/>
          <w:lang w:eastAsia="zh-CN"/>
        </w:rPr>
        <w:t xml:space="preserve">7. Wartość wzorcowa wskaźnika  szybkiej płynności - </w:t>
      </w:r>
      <w:proofErr w:type="spellStart"/>
      <w:r w:rsidRPr="00597D9E">
        <w:rPr>
          <w:kern w:val="3"/>
          <w:lang w:eastAsia="zh-CN"/>
        </w:rPr>
        <w:t>quick</w:t>
      </w:r>
      <w:proofErr w:type="spellEnd"/>
      <w:r w:rsidRPr="00597D9E">
        <w:rPr>
          <w:kern w:val="3"/>
          <w:lang w:eastAsia="zh-CN"/>
        </w:rPr>
        <w:t xml:space="preserve"> ratio wynosi </w:t>
      </w:r>
      <w:r w:rsidRPr="00597D9E">
        <w:rPr>
          <w:i/>
          <w:iCs/>
          <w:kern w:val="3"/>
          <w:lang w:eastAsia="zh-CN"/>
        </w:rPr>
        <w:t>(wpisać liczbę) ………….</w:t>
      </w:r>
    </w:p>
    <w:p w:rsidR="009E3399" w:rsidRPr="009B39D9" w:rsidRDefault="009E3399" w:rsidP="009B39D9">
      <w:pPr>
        <w:suppressAutoHyphens/>
        <w:autoSpaceDN w:val="0"/>
        <w:ind w:left="567" w:right="-227" w:hanging="340"/>
        <w:jc w:val="both"/>
        <w:textAlignment w:val="baseline"/>
        <w:rPr>
          <w:i/>
          <w:iCs/>
          <w:kern w:val="3"/>
          <w:sz w:val="12"/>
          <w:szCs w:val="12"/>
          <w:lang w:eastAsia="zh-CN"/>
        </w:rPr>
      </w:pPr>
    </w:p>
    <w:p w:rsidR="009E3399" w:rsidRPr="00597D9E" w:rsidRDefault="009E3399" w:rsidP="009B39D9">
      <w:pPr>
        <w:suppressAutoHyphens/>
        <w:autoSpaceDN w:val="0"/>
        <w:ind w:left="567" w:right="-227" w:hanging="340"/>
        <w:jc w:val="both"/>
        <w:textAlignment w:val="baseline"/>
        <w:rPr>
          <w:kern w:val="3"/>
          <w:lang w:eastAsia="zh-CN"/>
        </w:rPr>
      </w:pPr>
      <w:r w:rsidRPr="00597D9E">
        <w:rPr>
          <w:kern w:val="3"/>
          <w:lang w:eastAsia="zh-CN"/>
        </w:rPr>
        <w:t>8. Według umiejscowienia czynników zmienności aktywności ekonomicznej wyróżnia się dwie teorie cyklu koniunkturalnego: egzogeniczną i …………………………...</w:t>
      </w:r>
    </w:p>
    <w:p w:rsidR="009E3399" w:rsidRPr="009B39D9" w:rsidRDefault="009E3399" w:rsidP="009B39D9">
      <w:pPr>
        <w:suppressAutoHyphens/>
        <w:autoSpaceDN w:val="0"/>
        <w:ind w:left="567" w:right="-227" w:hanging="340"/>
        <w:jc w:val="both"/>
        <w:textAlignment w:val="baseline"/>
        <w:rPr>
          <w:color w:val="FF0000"/>
          <w:kern w:val="3"/>
          <w:sz w:val="12"/>
          <w:szCs w:val="12"/>
          <w:lang w:eastAsia="zh-CN"/>
        </w:rPr>
      </w:pPr>
    </w:p>
    <w:p w:rsidR="00B55EFC" w:rsidRDefault="009E3399" w:rsidP="009B39D9">
      <w:pPr>
        <w:suppressAutoHyphens/>
        <w:autoSpaceDN w:val="0"/>
        <w:ind w:left="567" w:right="-227" w:hanging="340"/>
        <w:jc w:val="both"/>
        <w:textAlignment w:val="baseline"/>
        <w:rPr>
          <w:i/>
          <w:iCs/>
          <w:kern w:val="3"/>
          <w:lang w:eastAsia="zh-CN"/>
        </w:rPr>
      </w:pPr>
      <w:r w:rsidRPr="00597D9E">
        <w:rPr>
          <w:kern w:val="3"/>
          <w:lang w:eastAsia="zh-CN"/>
        </w:rPr>
        <w:t xml:space="preserve">9. Mikroprzedsiębiorstwa oraz małe i średnie przedsiębiorstwa z 54 branż mogły od 15 stycznia do 28 lutego 2021r. ubiegać się o subwencję w ramach Tarczy Finansowej PFR 2.0, czyli subwencję z programu finansowanego przez </w:t>
      </w:r>
      <w:r w:rsidR="00B55EFC">
        <w:rPr>
          <w:i/>
          <w:iCs/>
          <w:kern w:val="3"/>
          <w:lang w:eastAsia="zh-CN"/>
        </w:rPr>
        <w:t xml:space="preserve">(wpisać pełną nazwę </w:t>
      </w:r>
      <w:r w:rsidRPr="00597D9E">
        <w:rPr>
          <w:i/>
          <w:iCs/>
          <w:kern w:val="3"/>
          <w:lang w:eastAsia="zh-CN"/>
        </w:rPr>
        <w:t xml:space="preserve">instytucji) </w:t>
      </w:r>
      <w:r w:rsidR="00B55EFC">
        <w:rPr>
          <w:i/>
          <w:iCs/>
          <w:kern w:val="3"/>
          <w:lang w:eastAsia="zh-CN"/>
        </w:rPr>
        <w:t>………………………………………</w:t>
      </w:r>
    </w:p>
    <w:p w:rsidR="009E3399" w:rsidRPr="005B2334" w:rsidRDefault="009E3399" w:rsidP="009B39D9">
      <w:pPr>
        <w:suppressAutoHyphens/>
        <w:autoSpaceDN w:val="0"/>
        <w:ind w:left="567" w:right="-227" w:hanging="340"/>
        <w:jc w:val="both"/>
        <w:textAlignment w:val="baseline"/>
        <w:rPr>
          <w:color w:val="000000"/>
          <w:kern w:val="3"/>
          <w:sz w:val="12"/>
          <w:szCs w:val="12"/>
          <w:lang w:eastAsia="zh-CN"/>
        </w:rPr>
      </w:pPr>
    </w:p>
    <w:p w:rsidR="009E3399" w:rsidRPr="00597D9E" w:rsidRDefault="009E3399" w:rsidP="005B2334">
      <w:pPr>
        <w:suppressAutoHyphens/>
        <w:autoSpaceDN w:val="0"/>
        <w:ind w:left="567" w:right="-227" w:hanging="340"/>
        <w:jc w:val="both"/>
        <w:textAlignment w:val="baseline"/>
        <w:rPr>
          <w:kern w:val="3"/>
          <w:lang w:eastAsia="zh-CN"/>
        </w:rPr>
      </w:pPr>
      <w:r w:rsidRPr="00597D9E">
        <w:rPr>
          <w:kern w:val="3"/>
          <w:lang w:eastAsia="zh-CN"/>
        </w:rPr>
        <w:t xml:space="preserve">10. Dwa skrajne poziomy aktywności gospodarczej w  przebiegu cyklu koniunkturalnego to szczyt </w:t>
      </w:r>
      <w:r w:rsidR="00B55EFC">
        <w:rPr>
          <w:kern w:val="3"/>
          <w:lang w:eastAsia="zh-CN"/>
        </w:rPr>
        <w:t xml:space="preserve">                 </w:t>
      </w:r>
      <w:r w:rsidRPr="00597D9E">
        <w:rPr>
          <w:kern w:val="3"/>
          <w:lang w:eastAsia="zh-CN"/>
        </w:rPr>
        <w:t xml:space="preserve">i  </w:t>
      </w:r>
      <w:r w:rsidRPr="00597D9E">
        <w:rPr>
          <w:i/>
          <w:iCs/>
          <w:kern w:val="3"/>
          <w:lang w:eastAsia="zh-CN"/>
        </w:rPr>
        <w:t xml:space="preserve">(wpisać nazwę) </w:t>
      </w:r>
      <w:r w:rsidRPr="00597D9E">
        <w:rPr>
          <w:kern w:val="3"/>
          <w:lang w:eastAsia="zh-CN"/>
        </w:rPr>
        <w:t>………………………………..</w:t>
      </w:r>
    </w:p>
    <w:p w:rsidR="005B2334" w:rsidRPr="005B2334" w:rsidRDefault="005B2334" w:rsidP="005B2334">
      <w:pPr>
        <w:keepNext/>
        <w:suppressAutoHyphens/>
        <w:autoSpaceDN w:val="0"/>
        <w:ind w:right="-227"/>
        <w:jc w:val="both"/>
        <w:textAlignment w:val="baseline"/>
        <w:outlineLvl w:val="0"/>
        <w:rPr>
          <w:rFonts w:eastAsia="Arial"/>
          <w:bCs/>
          <w:kern w:val="3"/>
          <w:sz w:val="12"/>
          <w:szCs w:val="12"/>
          <w:lang w:eastAsia="zh-CN"/>
        </w:rPr>
      </w:pPr>
    </w:p>
    <w:p w:rsidR="009E3399" w:rsidRPr="00597D9E" w:rsidRDefault="009E3399" w:rsidP="005B2334">
      <w:pPr>
        <w:keepNext/>
        <w:suppressAutoHyphens/>
        <w:autoSpaceDN w:val="0"/>
        <w:ind w:left="567" w:right="-227" w:hanging="340"/>
        <w:jc w:val="both"/>
        <w:textAlignment w:val="baseline"/>
        <w:outlineLvl w:val="0"/>
        <w:rPr>
          <w:rFonts w:eastAsia="Arial"/>
          <w:bCs/>
          <w:kern w:val="3"/>
          <w:lang w:eastAsia="zh-CN"/>
        </w:rPr>
      </w:pPr>
      <w:r w:rsidRPr="00597D9E">
        <w:rPr>
          <w:rFonts w:eastAsia="Arial"/>
          <w:bCs/>
          <w:kern w:val="3"/>
          <w:lang w:eastAsia="zh-CN"/>
        </w:rPr>
        <w:t xml:space="preserve">11. Oblicz </w:t>
      </w:r>
      <w:r w:rsidRPr="00597D9E">
        <w:rPr>
          <w:bCs/>
          <w:kern w:val="3"/>
          <w:lang w:eastAsia="zh-CN"/>
        </w:rPr>
        <w:t>długość okresu, na jaki okres została założona lokata, jeżeli: (a) jej oprocentowanie   wynosi 4%, (b) jej wysokość to 6000 zł, (c) odsetki w dniu zapadalności przed opodatkowaniem wyniosły 160 zł.</w:t>
      </w:r>
    </w:p>
    <w:p w:rsidR="009E3399" w:rsidRPr="005B2334" w:rsidRDefault="009E3399" w:rsidP="005B2334">
      <w:pPr>
        <w:suppressAutoHyphens/>
        <w:autoSpaceDN w:val="0"/>
        <w:ind w:left="-227" w:right="-227" w:firstLine="709"/>
        <w:textAlignment w:val="baseline"/>
        <w:rPr>
          <w:color w:val="FF0000"/>
          <w:kern w:val="3"/>
          <w:sz w:val="12"/>
          <w:szCs w:val="12"/>
          <w:lang w:eastAsia="zh-CN"/>
        </w:rPr>
      </w:pPr>
      <w:r w:rsidRPr="005B2334">
        <w:rPr>
          <w:kern w:val="3"/>
          <w:sz w:val="12"/>
          <w:szCs w:val="12"/>
          <w:lang w:eastAsia="zh-CN"/>
        </w:rPr>
        <w:t xml:space="preserve">        </w:t>
      </w:r>
    </w:p>
    <w:p w:rsidR="009E3399" w:rsidRPr="00597D9E" w:rsidRDefault="009E3399" w:rsidP="005B2334">
      <w:pPr>
        <w:suppressAutoHyphens/>
        <w:autoSpaceDN w:val="0"/>
        <w:ind w:left="567" w:right="-227" w:hanging="340"/>
        <w:jc w:val="both"/>
        <w:textAlignment w:val="baseline"/>
        <w:rPr>
          <w:kern w:val="3"/>
          <w:lang w:eastAsia="zh-CN"/>
        </w:rPr>
      </w:pPr>
      <w:r w:rsidRPr="00597D9E">
        <w:rPr>
          <w:kern w:val="3"/>
          <w:lang w:eastAsia="zh-CN"/>
        </w:rPr>
        <w:t xml:space="preserve">12. </w:t>
      </w:r>
      <w:r w:rsidRPr="00597D9E">
        <w:rPr>
          <w:bCs/>
          <w:kern w:val="3"/>
          <w:lang w:eastAsia="zh-CN"/>
        </w:rPr>
        <w:t> Oblicz</w:t>
      </w:r>
      <w:r w:rsidRPr="00597D9E">
        <w:rPr>
          <w:kern w:val="3"/>
          <w:lang w:eastAsia="zh-CN"/>
        </w:rPr>
        <w:t xml:space="preserve"> poziom cen w gospodarce, jeżeli: (a) w obiegu znajduje się 6000 mld zł, (b) szybkość obiegu pieniądza wynosi 4, (c) realny PKB wynosi 300 mld zł.</w:t>
      </w:r>
    </w:p>
    <w:p w:rsidR="009E3399" w:rsidRPr="00597D9E" w:rsidRDefault="009E3399" w:rsidP="005B2334">
      <w:pPr>
        <w:suppressAutoHyphens/>
        <w:autoSpaceDN w:val="0"/>
        <w:ind w:left="567" w:right="-227" w:hanging="340"/>
        <w:jc w:val="both"/>
        <w:textAlignment w:val="baseline"/>
        <w:rPr>
          <w:color w:val="FF0000"/>
          <w:kern w:val="3"/>
          <w:sz w:val="12"/>
          <w:szCs w:val="12"/>
          <w:lang w:eastAsia="zh-CN"/>
        </w:rPr>
      </w:pPr>
    </w:p>
    <w:p w:rsidR="009E3399" w:rsidRPr="00597D9E" w:rsidRDefault="009E3399" w:rsidP="005B2334">
      <w:pPr>
        <w:suppressAutoHyphens/>
        <w:autoSpaceDN w:val="0"/>
        <w:ind w:left="567" w:right="-227" w:hanging="340"/>
        <w:jc w:val="both"/>
        <w:textAlignment w:val="baseline"/>
        <w:rPr>
          <w:kern w:val="3"/>
          <w:lang w:eastAsia="zh-CN"/>
        </w:rPr>
      </w:pPr>
      <w:r w:rsidRPr="00597D9E">
        <w:rPr>
          <w:kern w:val="3"/>
          <w:lang w:eastAsia="zh-CN"/>
        </w:rPr>
        <w:t xml:space="preserve">13. </w:t>
      </w:r>
      <w:r w:rsidRPr="00597D9E">
        <w:rPr>
          <w:bCs/>
          <w:kern w:val="3"/>
          <w:lang w:eastAsia="zh-CN"/>
        </w:rPr>
        <w:t>Oblicz przeciętny koszt zmienny w przedsiębiorstwie, jeżeli koszty całkowite tego przedsiębiorstwa są opisane wzorem: KC = 5Q + 150, gdzie Q – wielkość produkcji.</w:t>
      </w:r>
    </w:p>
    <w:p w:rsidR="009E3399" w:rsidRPr="00597D9E" w:rsidRDefault="009E3399" w:rsidP="005B2334">
      <w:pPr>
        <w:suppressAutoHyphens/>
        <w:autoSpaceDN w:val="0"/>
        <w:ind w:left="567" w:right="-227" w:hanging="340"/>
        <w:jc w:val="both"/>
        <w:textAlignment w:val="baseline"/>
        <w:rPr>
          <w:kern w:val="3"/>
          <w:sz w:val="12"/>
          <w:szCs w:val="12"/>
          <w:lang w:eastAsia="zh-CN"/>
        </w:rPr>
      </w:pPr>
    </w:p>
    <w:p w:rsidR="009E3399" w:rsidRPr="00597D9E" w:rsidRDefault="009E3399" w:rsidP="005B2334">
      <w:pPr>
        <w:suppressAutoHyphens/>
        <w:autoSpaceDN w:val="0"/>
        <w:ind w:left="567" w:right="-227" w:hanging="340"/>
        <w:jc w:val="both"/>
        <w:textAlignment w:val="baseline"/>
        <w:rPr>
          <w:kern w:val="3"/>
          <w:lang w:eastAsia="zh-CN"/>
        </w:rPr>
      </w:pPr>
      <w:r w:rsidRPr="00597D9E">
        <w:rPr>
          <w:kern w:val="3"/>
          <w:lang w:eastAsia="zh-CN"/>
        </w:rPr>
        <w:t xml:space="preserve">14. Oblicz </w:t>
      </w:r>
      <w:r w:rsidRPr="00597D9E">
        <w:rPr>
          <w:color w:val="000000"/>
          <w:kern w:val="3"/>
          <w:lang w:eastAsia="zh-CN"/>
        </w:rPr>
        <w:t xml:space="preserve">wysokość </w:t>
      </w:r>
      <w:r w:rsidRPr="00597D9E">
        <w:rPr>
          <w:kern w:val="3"/>
          <w:lang w:eastAsia="zh-CN"/>
        </w:rPr>
        <w:t xml:space="preserve">realnego PKB, jeżeli: (a)  nominalny PKB wynosi 200, (b)  wysokość jego </w:t>
      </w:r>
      <w:proofErr w:type="spellStart"/>
      <w:r w:rsidRPr="00597D9E">
        <w:rPr>
          <w:kern w:val="3"/>
          <w:lang w:eastAsia="zh-CN"/>
        </w:rPr>
        <w:t>deflatora</w:t>
      </w:r>
      <w:proofErr w:type="spellEnd"/>
      <w:r w:rsidRPr="00597D9E">
        <w:rPr>
          <w:kern w:val="3"/>
          <w:lang w:eastAsia="zh-CN"/>
        </w:rPr>
        <w:t xml:space="preserve"> wynosi 1.</w:t>
      </w:r>
    </w:p>
    <w:p w:rsidR="009E3399" w:rsidRPr="00597D9E" w:rsidRDefault="009E3399" w:rsidP="005B2334">
      <w:pPr>
        <w:suppressAutoHyphens/>
        <w:autoSpaceDN w:val="0"/>
        <w:ind w:left="567" w:right="-227" w:hanging="340"/>
        <w:jc w:val="both"/>
        <w:textAlignment w:val="baseline"/>
        <w:rPr>
          <w:kern w:val="3"/>
          <w:sz w:val="12"/>
          <w:szCs w:val="12"/>
          <w:lang w:eastAsia="zh-CN"/>
        </w:rPr>
      </w:pPr>
    </w:p>
    <w:p w:rsidR="005B2334" w:rsidRDefault="009E3399" w:rsidP="005B2334">
      <w:pPr>
        <w:suppressAutoHyphens/>
        <w:autoSpaceDN w:val="0"/>
        <w:ind w:left="567" w:right="-227" w:hanging="340"/>
        <w:jc w:val="both"/>
        <w:textAlignment w:val="baseline"/>
        <w:rPr>
          <w:kern w:val="3"/>
          <w:lang w:eastAsia="zh-CN"/>
        </w:rPr>
      </w:pPr>
      <w:r w:rsidRPr="00597D9E">
        <w:rPr>
          <w:kern w:val="3"/>
          <w:lang w:eastAsia="zh-CN"/>
        </w:rPr>
        <w:t xml:space="preserve">15. Oblicz stopę bezrobocia, w państwie,  jeżeli w nim: żyje 10 mln ludzi, (b) 20% ludzi jest w wieku nieprodukcyjnym, (c) ludność bierna zawodowo stanowi 25% ludności w wieku produkcyjnym, (d) wielkość zatrudnienia wynosi 5 mln </w:t>
      </w:r>
      <w:r w:rsidR="005B2334">
        <w:rPr>
          <w:kern w:val="3"/>
          <w:lang w:eastAsia="zh-CN"/>
        </w:rPr>
        <w:t>osób.</w:t>
      </w:r>
    </w:p>
    <w:p w:rsidR="009E3399" w:rsidRPr="005B2334" w:rsidRDefault="009E3399" w:rsidP="005B2334">
      <w:pPr>
        <w:suppressAutoHyphens/>
        <w:autoSpaceDN w:val="0"/>
        <w:ind w:left="567" w:right="-227" w:hanging="340"/>
        <w:jc w:val="both"/>
        <w:textAlignment w:val="baseline"/>
        <w:rPr>
          <w:kern w:val="3"/>
          <w:sz w:val="12"/>
          <w:szCs w:val="12"/>
          <w:lang w:eastAsia="zh-CN"/>
        </w:rPr>
      </w:pPr>
      <w:r w:rsidRPr="005B2334">
        <w:rPr>
          <w:kern w:val="3"/>
          <w:sz w:val="12"/>
          <w:szCs w:val="12"/>
          <w:lang w:eastAsia="zh-CN"/>
        </w:rPr>
        <w:t xml:space="preserve">        </w:t>
      </w:r>
    </w:p>
    <w:p w:rsidR="009E3399" w:rsidRPr="00597D9E" w:rsidRDefault="009E3399" w:rsidP="005B2334">
      <w:pPr>
        <w:suppressAutoHyphens/>
        <w:autoSpaceDN w:val="0"/>
        <w:ind w:left="567" w:right="-227" w:hanging="340"/>
        <w:jc w:val="both"/>
        <w:textAlignment w:val="baseline"/>
        <w:rPr>
          <w:kern w:val="3"/>
          <w:lang w:eastAsia="zh-CN"/>
        </w:rPr>
      </w:pPr>
      <w:r w:rsidRPr="00597D9E">
        <w:rPr>
          <w:kern w:val="3"/>
          <w:lang w:eastAsia="zh-CN"/>
        </w:rPr>
        <w:t xml:space="preserve">16. Pandemia Covid-19 - jako zjawisko nieprzewidywalne i nieregularne oraz  o ogromnej skali </w:t>
      </w:r>
      <w:r>
        <w:rPr>
          <w:kern w:val="3"/>
          <w:lang w:eastAsia="zh-CN"/>
        </w:rPr>
        <w:t xml:space="preserve">                  </w:t>
      </w:r>
      <w:r w:rsidRPr="00597D9E">
        <w:rPr>
          <w:kern w:val="3"/>
          <w:lang w:eastAsia="zh-CN"/>
        </w:rPr>
        <w:t>i wielkich konsekwencjach – jest kojarzone w świetle literatury z nazwą:</w:t>
      </w:r>
    </w:p>
    <w:p w:rsidR="009E3399" w:rsidRPr="00D64DF6" w:rsidRDefault="009E3399" w:rsidP="005B2334">
      <w:pPr>
        <w:widowControl w:val="0"/>
        <w:tabs>
          <w:tab w:val="left" w:pos="3576"/>
        </w:tabs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A. czarne bociany</w:t>
      </w:r>
    </w:p>
    <w:p w:rsidR="009E3399" w:rsidRPr="00D64DF6" w:rsidRDefault="009E3399" w:rsidP="005B2334">
      <w:pPr>
        <w:widowControl w:val="0"/>
        <w:tabs>
          <w:tab w:val="left" w:pos="3576"/>
        </w:tabs>
        <w:suppressAutoHyphens/>
        <w:autoSpaceDN w:val="0"/>
        <w:ind w:left="1020" w:right="-227" w:hanging="340"/>
        <w:jc w:val="both"/>
        <w:textAlignment w:val="baseline"/>
        <w:rPr>
          <w:bCs/>
          <w:kern w:val="3"/>
          <w:lang w:eastAsia="zh-CN"/>
        </w:rPr>
      </w:pPr>
      <w:r w:rsidRPr="00D64DF6">
        <w:rPr>
          <w:bCs/>
          <w:kern w:val="3"/>
          <w:lang w:eastAsia="zh-CN"/>
        </w:rPr>
        <w:t>B. czarne łabędzie</w:t>
      </w:r>
    </w:p>
    <w:p w:rsidR="009E3399" w:rsidRPr="00D64DF6" w:rsidRDefault="009E3399" w:rsidP="005B2334">
      <w:pPr>
        <w:widowControl w:val="0"/>
        <w:tabs>
          <w:tab w:val="left" w:pos="3576"/>
        </w:tabs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C. różowe pantery</w:t>
      </w:r>
    </w:p>
    <w:p w:rsidR="009E3399" w:rsidRPr="00D64DF6" w:rsidRDefault="009E3399" w:rsidP="005B2334">
      <w:pPr>
        <w:widowControl w:val="0"/>
        <w:tabs>
          <w:tab w:val="left" w:pos="3576"/>
        </w:tabs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D. białe kruki</w:t>
      </w:r>
    </w:p>
    <w:p w:rsidR="009E3399" w:rsidRPr="00D64DF6" w:rsidRDefault="009E3399" w:rsidP="005B2334">
      <w:pPr>
        <w:tabs>
          <w:tab w:val="left" w:pos="1080"/>
        </w:tabs>
        <w:suppressAutoHyphens/>
        <w:autoSpaceDE w:val="0"/>
        <w:autoSpaceDN w:val="0"/>
        <w:ind w:left="567" w:right="-227" w:hanging="340"/>
        <w:jc w:val="both"/>
        <w:textAlignment w:val="baseline"/>
        <w:rPr>
          <w:kern w:val="3"/>
          <w:sz w:val="10"/>
          <w:szCs w:val="10"/>
          <w:lang w:eastAsia="zh-CN"/>
        </w:rPr>
      </w:pPr>
    </w:p>
    <w:p w:rsidR="009E3399" w:rsidRPr="00D64DF6" w:rsidRDefault="009E3399" w:rsidP="005B2334">
      <w:pPr>
        <w:tabs>
          <w:tab w:val="left" w:pos="840"/>
        </w:tabs>
        <w:suppressAutoHyphens/>
        <w:autoSpaceDN w:val="0"/>
        <w:ind w:left="567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17. Cechą przedsięwzięcia, nazywanego projektem, jest</w:t>
      </w:r>
      <w:r w:rsidRPr="00D64DF6">
        <w:rPr>
          <w:bCs/>
          <w:kern w:val="3"/>
          <w:lang w:eastAsia="zh-CN"/>
        </w:rPr>
        <w:t>:</w:t>
      </w:r>
    </w:p>
    <w:p w:rsidR="009E3399" w:rsidRPr="00D64DF6" w:rsidRDefault="009E3399" w:rsidP="005B2334">
      <w:pPr>
        <w:tabs>
          <w:tab w:val="left" w:pos="840"/>
        </w:tabs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 xml:space="preserve">A. </w:t>
      </w:r>
      <w:r w:rsidRPr="00D64DF6">
        <w:rPr>
          <w:bCs/>
          <w:kern w:val="3"/>
          <w:lang w:eastAsia="zh-CN"/>
        </w:rPr>
        <w:t>jego niepowtarzalność</w:t>
      </w:r>
    </w:p>
    <w:p w:rsidR="009E3399" w:rsidRPr="00D64DF6" w:rsidRDefault="009E3399" w:rsidP="00B55EFC">
      <w:pPr>
        <w:tabs>
          <w:tab w:val="left" w:pos="840"/>
        </w:tabs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B. niski poziom złożoności</w:t>
      </w:r>
    </w:p>
    <w:p w:rsidR="009E3399" w:rsidRPr="00D64DF6" w:rsidRDefault="009E3399" w:rsidP="005B2334">
      <w:pPr>
        <w:tabs>
          <w:tab w:val="left" w:pos="840"/>
        </w:tabs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C. nieokreślona data jego zakończenia</w:t>
      </w:r>
    </w:p>
    <w:p w:rsidR="009E3399" w:rsidRPr="00D64DF6" w:rsidRDefault="009E3399" w:rsidP="005B2334">
      <w:pPr>
        <w:tabs>
          <w:tab w:val="left" w:pos="840"/>
        </w:tabs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D. całkowita pewność osiągnięcia rezultatów</w:t>
      </w:r>
    </w:p>
    <w:p w:rsidR="009E3399" w:rsidRPr="00D64DF6" w:rsidRDefault="009E3399" w:rsidP="005B2334">
      <w:pPr>
        <w:suppressAutoHyphens/>
        <w:autoSpaceDN w:val="0"/>
        <w:ind w:left="567" w:right="-227" w:hanging="340"/>
        <w:jc w:val="both"/>
        <w:textAlignment w:val="baseline"/>
        <w:rPr>
          <w:color w:val="505050"/>
          <w:kern w:val="3"/>
          <w:sz w:val="10"/>
          <w:szCs w:val="10"/>
          <w:lang w:eastAsia="zh-CN"/>
        </w:rPr>
      </w:pPr>
    </w:p>
    <w:p w:rsidR="009E3399" w:rsidRPr="00D64DF6" w:rsidRDefault="009E3399" w:rsidP="005B2334">
      <w:pPr>
        <w:suppressAutoHyphens/>
        <w:autoSpaceDE w:val="0"/>
        <w:autoSpaceDN w:val="0"/>
        <w:ind w:left="567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lastRenderedPageBreak/>
        <w:t>18. Które zdanie jest prawdziwe:</w:t>
      </w:r>
    </w:p>
    <w:p w:rsidR="009E3399" w:rsidRPr="00D64DF6" w:rsidRDefault="009E3399" w:rsidP="00B55EFC">
      <w:pPr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A. produkcja dodana w przedsiębiorstwie jest większa od jego produkcji globalnej</w:t>
      </w:r>
    </w:p>
    <w:p w:rsidR="009E3399" w:rsidRPr="00D64DF6" w:rsidRDefault="009E3399" w:rsidP="00B55EFC">
      <w:pPr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B. źródłem wartości dodanej jest zużycie rzeczowych czynników produkcji</w:t>
      </w:r>
    </w:p>
    <w:p w:rsidR="009E3399" w:rsidRPr="00D64DF6" w:rsidRDefault="009E3399" w:rsidP="00B55EFC">
      <w:pPr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C. wartość dodana oznacza wzrost wartości produkcji na danym jej etapie</w:t>
      </w:r>
    </w:p>
    <w:p w:rsidR="009E3399" w:rsidRPr="00D64DF6" w:rsidRDefault="009E3399" w:rsidP="00B55EFC">
      <w:pPr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 xml:space="preserve">D. </w:t>
      </w:r>
      <w:r w:rsidRPr="00D64DF6">
        <w:rPr>
          <w:bCs/>
          <w:kern w:val="3"/>
          <w:lang w:eastAsia="zh-CN"/>
        </w:rPr>
        <w:t>wartość dodana jest równa wartości dóbr finalnych na szczeblu całej     gospodarki narodowej</w:t>
      </w:r>
    </w:p>
    <w:p w:rsidR="009E3399" w:rsidRPr="00D64DF6" w:rsidRDefault="009E3399" w:rsidP="005B2334">
      <w:pPr>
        <w:suppressAutoHyphens/>
        <w:autoSpaceDE w:val="0"/>
        <w:autoSpaceDN w:val="0"/>
        <w:ind w:left="567" w:right="-227" w:hanging="340"/>
        <w:jc w:val="both"/>
        <w:textAlignment w:val="baseline"/>
        <w:rPr>
          <w:kern w:val="3"/>
          <w:sz w:val="10"/>
          <w:szCs w:val="10"/>
          <w:lang w:eastAsia="zh-CN"/>
        </w:rPr>
      </w:pPr>
    </w:p>
    <w:p w:rsidR="009E3399" w:rsidRPr="00D64DF6" w:rsidRDefault="009E3399" w:rsidP="005B2334">
      <w:pPr>
        <w:suppressAutoHyphens/>
        <w:autoSpaceDE w:val="0"/>
        <w:autoSpaceDN w:val="0"/>
        <w:ind w:left="567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19. W roku 2021 wskaźnik waloryzacji rent i emerytur w Polsce wynosi:</w:t>
      </w:r>
    </w:p>
    <w:p w:rsidR="009E3399" w:rsidRPr="00D64DF6" w:rsidRDefault="009E3399" w:rsidP="00B55EFC">
      <w:pPr>
        <w:widowControl w:val="0"/>
        <w:tabs>
          <w:tab w:val="left" w:pos="2880"/>
        </w:tabs>
        <w:suppressAutoHyphens/>
        <w:autoSpaceDN w:val="0"/>
        <w:ind w:left="1020" w:right="-227" w:hanging="340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A. 102,42%</w:t>
      </w:r>
    </w:p>
    <w:p w:rsidR="009E3399" w:rsidRPr="00D64DF6" w:rsidRDefault="009E3399" w:rsidP="00B55EFC">
      <w:pPr>
        <w:widowControl w:val="0"/>
        <w:tabs>
          <w:tab w:val="left" w:pos="2880"/>
        </w:tabs>
        <w:suppressAutoHyphens/>
        <w:autoSpaceDN w:val="0"/>
        <w:ind w:left="1020" w:right="-227" w:hanging="340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B. 103,84 %</w:t>
      </w:r>
    </w:p>
    <w:p w:rsidR="009E3399" w:rsidRPr="00D64DF6" w:rsidRDefault="009E3399" w:rsidP="00B55EFC">
      <w:pPr>
        <w:widowControl w:val="0"/>
        <w:tabs>
          <w:tab w:val="left" w:pos="2880"/>
        </w:tabs>
        <w:suppressAutoHyphens/>
        <w:autoSpaceDN w:val="0"/>
        <w:ind w:left="1020" w:right="-227" w:hanging="340"/>
        <w:textAlignment w:val="baseline"/>
        <w:rPr>
          <w:kern w:val="3"/>
          <w:lang w:eastAsia="zh-CN"/>
        </w:rPr>
      </w:pPr>
      <w:r w:rsidRPr="00D64DF6">
        <w:rPr>
          <w:bCs/>
          <w:kern w:val="3"/>
          <w:lang w:eastAsia="zh-CN"/>
        </w:rPr>
        <w:t>C. 104,24 %</w:t>
      </w:r>
    </w:p>
    <w:p w:rsidR="009E3399" w:rsidRPr="00D64DF6" w:rsidRDefault="009E3399" w:rsidP="00B55EFC">
      <w:pPr>
        <w:widowControl w:val="0"/>
        <w:tabs>
          <w:tab w:val="left" w:pos="2880"/>
        </w:tabs>
        <w:suppressAutoHyphens/>
        <w:autoSpaceDN w:val="0"/>
        <w:ind w:left="1020" w:right="-227" w:hanging="340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D. 106,1 %</w:t>
      </w:r>
    </w:p>
    <w:p w:rsidR="009E3399" w:rsidRPr="00D64DF6" w:rsidRDefault="009E3399" w:rsidP="005B2334">
      <w:pPr>
        <w:suppressAutoHyphens/>
        <w:autoSpaceDN w:val="0"/>
        <w:ind w:left="567" w:right="-227" w:hanging="340"/>
        <w:textAlignment w:val="baseline"/>
        <w:rPr>
          <w:kern w:val="3"/>
          <w:sz w:val="10"/>
          <w:szCs w:val="10"/>
          <w:lang w:eastAsia="zh-CN"/>
        </w:rPr>
      </w:pPr>
    </w:p>
    <w:p w:rsidR="009E3399" w:rsidRPr="00D64DF6" w:rsidRDefault="009E3399" w:rsidP="005B2334">
      <w:pPr>
        <w:suppressAutoHyphens/>
        <w:autoSpaceDE w:val="0"/>
        <w:autoSpaceDN w:val="0"/>
        <w:ind w:left="567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20. Zachwianie stabilności gospodarek w poszczególnych krajach w warunkach pandemii nie zostało spowodowane:</w:t>
      </w:r>
    </w:p>
    <w:p w:rsidR="009E3399" w:rsidRPr="00D64DF6" w:rsidRDefault="009E3399" w:rsidP="00B55EFC">
      <w:pPr>
        <w:suppressAutoHyphens/>
        <w:autoSpaceDE w:val="0"/>
        <w:autoSpaceDN w:val="0"/>
        <w:ind w:left="1020" w:right="-227" w:hanging="340"/>
        <w:jc w:val="both"/>
        <w:textAlignment w:val="baseline"/>
        <w:rPr>
          <w:bCs/>
          <w:kern w:val="3"/>
          <w:lang w:eastAsia="zh-CN"/>
        </w:rPr>
      </w:pPr>
      <w:r w:rsidRPr="00D64DF6">
        <w:rPr>
          <w:bCs/>
          <w:kern w:val="3"/>
          <w:lang w:eastAsia="zh-CN"/>
        </w:rPr>
        <w:t xml:space="preserve"> A.        problemami sektora finansowego</w:t>
      </w:r>
    </w:p>
    <w:p w:rsidR="009E3399" w:rsidRPr="00D64DF6" w:rsidRDefault="009E3399" w:rsidP="00B55EFC">
      <w:pPr>
        <w:suppressAutoHyphens/>
        <w:autoSpaceDE w:val="0"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 xml:space="preserve"> B.        </w:t>
      </w:r>
      <w:proofErr w:type="spellStart"/>
      <w:r w:rsidRPr="00D64DF6">
        <w:rPr>
          <w:kern w:val="3"/>
          <w:lang w:eastAsia="zh-CN"/>
        </w:rPr>
        <w:t>lockdownem</w:t>
      </w:r>
      <w:proofErr w:type="spellEnd"/>
    </w:p>
    <w:p w:rsidR="009E3399" w:rsidRPr="00D64DF6" w:rsidRDefault="009E3399" w:rsidP="00B55EFC">
      <w:pPr>
        <w:suppressAutoHyphens/>
        <w:autoSpaceDE w:val="0"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 xml:space="preserve"> C.        szokiem popytowym</w:t>
      </w:r>
    </w:p>
    <w:p w:rsidR="009E3399" w:rsidRDefault="009E3399" w:rsidP="00B55EFC">
      <w:pPr>
        <w:suppressAutoHyphens/>
        <w:autoSpaceDE w:val="0"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 xml:space="preserve"> D.        wzrostem poziomu bez</w:t>
      </w:r>
      <w:r w:rsidR="00B55EFC">
        <w:rPr>
          <w:kern w:val="3"/>
          <w:lang w:eastAsia="zh-CN"/>
        </w:rPr>
        <w:t>robocia</w:t>
      </w:r>
    </w:p>
    <w:p w:rsidR="00B55EFC" w:rsidRPr="00B55EFC" w:rsidRDefault="00B55EFC" w:rsidP="00B55EFC">
      <w:pPr>
        <w:suppressAutoHyphens/>
        <w:autoSpaceDE w:val="0"/>
        <w:autoSpaceDN w:val="0"/>
        <w:ind w:left="567" w:right="-227" w:hanging="340"/>
        <w:jc w:val="both"/>
        <w:textAlignment w:val="baseline"/>
        <w:rPr>
          <w:kern w:val="3"/>
          <w:sz w:val="12"/>
          <w:szCs w:val="12"/>
          <w:lang w:eastAsia="zh-CN"/>
        </w:rPr>
      </w:pPr>
    </w:p>
    <w:p w:rsidR="009E3399" w:rsidRPr="00D64DF6" w:rsidRDefault="009E3399" w:rsidP="005B2334">
      <w:pPr>
        <w:suppressAutoHyphens/>
        <w:autoSpaceDE w:val="0"/>
        <w:autoSpaceDN w:val="0"/>
        <w:ind w:left="567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 xml:space="preserve">21. Kryzys związany z </w:t>
      </w:r>
      <w:proofErr w:type="spellStart"/>
      <w:r w:rsidRPr="00D64DF6">
        <w:rPr>
          <w:kern w:val="3"/>
          <w:lang w:eastAsia="zh-CN"/>
        </w:rPr>
        <w:t>koronawirusem</w:t>
      </w:r>
      <w:proofErr w:type="spellEnd"/>
      <w:r w:rsidRPr="00D64DF6">
        <w:rPr>
          <w:kern w:val="3"/>
          <w:lang w:eastAsia="zh-CN"/>
        </w:rPr>
        <w:t xml:space="preserve"> spowodował:</w:t>
      </w:r>
    </w:p>
    <w:p w:rsidR="009E3399" w:rsidRPr="00D64DF6" w:rsidRDefault="009E3399" w:rsidP="00B55EFC">
      <w:pPr>
        <w:widowControl w:val="0"/>
        <w:suppressAutoHyphens/>
        <w:autoSpaceDE w:val="0"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A. zwiększenie tempa wzrostu PKB</w:t>
      </w:r>
    </w:p>
    <w:p w:rsidR="009E3399" w:rsidRPr="00D64DF6" w:rsidRDefault="009E3399" w:rsidP="00B55EFC">
      <w:pPr>
        <w:widowControl w:val="0"/>
        <w:suppressAutoHyphens/>
        <w:autoSpaceDE w:val="0"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 xml:space="preserve">B. </w:t>
      </w:r>
      <w:r w:rsidRPr="00D64DF6">
        <w:rPr>
          <w:bCs/>
          <w:kern w:val="3"/>
          <w:lang w:eastAsia="zh-CN"/>
        </w:rPr>
        <w:t>przyspieszenie cyfryzacji gospodarki</w:t>
      </w:r>
    </w:p>
    <w:p w:rsidR="009E3399" w:rsidRPr="00D64DF6" w:rsidRDefault="009E3399" w:rsidP="00B55EFC">
      <w:pPr>
        <w:widowControl w:val="0"/>
        <w:suppressAutoHyphens/>
        <w:autoSpaceDE w:val="0"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C. relatywne zwiększenie transakcji gotówkowych</w:t>
      </w:r>
    </w:p>
    <w:p w:rsidR="009E3399" w:rsidRPr="00D64DF6" w:rsidRDefault="009E3399" w:rsidP="00B55EFC">
      <w:pPr>
        <w:widowControl w:val="0"/>
        <w:suppressAutoHyphens/>
        <w:autoSpaceDE w:val="0"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D. większe osłabienie sektora produkcji niż sektora usług</w:t>
      </w:r>
    </w:p>
    <w:p w:rsidR="009E3399" w:rsidRPr="00B55EFC" w:rsidRDefault="009E3399" w:rsidP="005B2334">
      <w:pPr>
        <w:suppressAutoHyphens/>
        <w:autoSpaceDE w:val="0"/>
        <w:autoSpaceDN w:val="0"/>
        <w:ind w:left="567" w:right="-227" w:hanging="340"/>
        <w:jc w:val="both"/>
        <w:textAlignment w:val="baseline"/>
        <w:rPr>
          <w:kern w:val="3"/>
          <w:sz w:val="12"/>
          <w:szCs w:val="12"/>
          <w:lang w:eastAsia="zh-CN"/>
        </w:rPr>
      </w:pPr>
    </w:p>
    <w:p w:rsidR="009E3399" w:rsidRPr="00D64DF6" w:rsidRDefault="009E3399" w:rsidP="005B2334">
      <w:pPr>
        <w:tabs>
          <w:tab w:val="left" w:pos="7392"/>
        </w:tabs>
        <w:suppressAutoHyphens/>
        <w:autoSpaceDN w:val="0"/>
        <w:ind w:left="567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 xml:space="preserve">22. W okresie pandemii wywołanej </w:t>
      </w:r>
      <w:proofErr w:type="spellStart"/>
      <w:r w:rsidRPr="00D64DF6">
        <w:rPr>
          <w:kern w:val="3"/>
          <w:lang w:eastAsia="zh-CN"/>
        </w:rPr>
        <w:t>koronawirusem</w:t>
      </w:r>
      <w:proofErr w:type="spellEnd"/>
      <w:r w:rsidRPr="00D64DF6">
        <w:rPr>
          <w:kern w:val="3"/>
          <w:lang w:eastAsia="zh-CN"/>
        </w:rPr>
        <w:t xml:space="preserve"> wprowadzono w Polsce  działania osłonowe i instrumenty, które wspierają utrzymanie działalności gospodarczej i miejsc pracy w przedsiębiorstwach, ujęte w  tzw. tarcze, których do tej pory jest:</w:t>
      </w:r>
    </w:p>
    <w:p w:rsidR="009E3399" w:rsidRPr="00D64DF6" w:rsidRDefault="009E3399" w:rsidP="00B55EFC">
      <w:pPr>
        <w:widowControl w:val="0"/>
        <w:tabs>
          <w:tab w:val="left" w:pos="2160"/>
        </w:tabs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A. trzy</w:t>
      </w:r>
    </w:p>
    <w:p w:rsidR="009E3399" w:rsidRPr="00D64DF6" w:rsidRDefault="009E3399" w:rsidP="00B55EFC">
      <w:pPr>
        <w:widowControl w:val="0"/>
        <w:tabs>
          <w:tab w:val="left" w:pos="2160"/>
        </w:tabs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B. pięć</w:t>
      </w:r>
    </w:p>
    <w:p w:rsidR="009E3399" w:rsidRPr="00D64DF6" w:rsidRDefault="009E3399" w:rsidP="00B55EFC">
      <w:pPr>
        <w:widowControl w:val="0"/>
        <w:tabs>
          <w:tab w:val="left" w:pos="2160"/>
        </w:tabs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 xml:space="preserve">C. </w:t>
      </w:r>
      <w:r w:rsidRPr="00D64DF6">
        <w:rPr>
          <w:bCs/>
          <w:kern w:val="3"/>
          <w:lang w:eastAsia="zh-CN"/>
        </w:rPr>
        <w:t>siedem</w:t>
      </w:r>
    </w:p>
    <w:p w:rsidR="009E3399" w:rsidRPr="00D64DF6" w:rsidRDefault="009E3399" w:rsidP="00B55EFC">
      <w:pPr>
        <w:widowControl w:val="0"/>
        <w:tabs>
          <w:tab w:val="left" w:pos="2160"/>
        </w:tabs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D. dziewięć</w:t>
      </w:r>
    </w:p>
    <w:p w:rsidR="009E3399" w:rsidRPr="00B55EFC" w:rsidRDefault="009E3399" w:rsidP="005B2334">
      <w:pPr>
        <w:tabs>
          <w:tab w:val="left" w:pos="2160"/>
        </w:tabs>
        <w:suppressAutoHyphens/>
        <w:autoSpaceDN w:val="0"/>
        <w:ind w:left="567" w:right="-227" w:hanging="340"/>
        <w:jc w:val="both"/>
        <w:textAlignment w:val="baseline"/>
        <w:rPr>
          <w:kern w:val="3"/>
          <w:sz w:val="12"/>
          <w:szCs w:val="12"/>
          <w:lang w:eastAsia="zh-CN"/>
        </w:rPr>
      </w:pPr>
    </w:p>
    <w:p w:rsidR="009E3399" w:rsidRPr="00D64DF6" w:rsidRDefault="009E3399" w:rsidP="005B2334">
      <w:pPr>
        <w:suppressAutoHyphens/>
        <w:autoSpaceDE w:val="0"/>
        <w:autoSpaceDN w:val="0"/>
        <w:ind w:left="567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23. Która ze stóp procentowych NBP wynosi aktualnie 0,0%?</w:t>
      </w:r>
    </w:p>
    <w:p w:rsidR="009E3399" w:rsidRPr="00D64DF6" w:rsidRDefault="009E3399" w:rsidP="00B55EFC">
      <w:pPr>
        <w:widowControl w:val="0"/>
        <w:tabs>
          <w:tab w:val="left" w:pos="2880"/>
        </w:tabs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A. referencyjna</w:t>
      </w:r>
    </w:p>
    <w:p w:rsidR="009E3399" w:rsidRPr="00D64DF6" w:rsidRDefault="009E3399" w:rsidP="00B55EFC">
      <w:pPr>
        <w:widowControl w:val="0"/>
        <w:tabs>
          <w:tab w:val="left" w:pos="2880"/>
        </w:tabs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B. dyskontowa weksli</w:t>
      </w:r>
    </w:p>
    <w:p w:rsidR="009E3399" w:rsidRPr="00D64DF6" w:rsidRDefault="009E3399" w:rsidP="00B55EFC">
      <w:pPr>
        <w:widowControl w:val="0"/>
        <w:tabs>
          <w:tab w:val="left" w:pos="2880"/>
        </w:tabs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C. depozytowa</w:t>
      </w:r>
    </w:p>
    <w:p w:rsidR="009E3399" w:rsidRPr="00D64DF6" w:rsidRDefault="009E3399" w:rsidP="00B55EFC">
      <w:pPr>
        <w:widowControl w:val="0"/>
        <w:tabs>
          <w:tab w:val="left" w:pos="2880"/>
        </w:tabs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D. redyskonta weksli</w:t>
      </w:r>
    </w:p>
    <w:p w:rsidR="009E3399" w:rsidRPr="00B55EFC" w:rsidRDefault="009E3399" w:rsidP="005B2334">
      <w:pPr>
        <w:suppressAutoHyphens/>
        <w:autoSpaceDN w:val="0"/>
        <w:ind w:left="567" w:right="-227" w:hanging="340"/>
        <w:jc w:val="both"/>
        <w:textAlignment w:val="baseline"/>
        <w:rPr>
          <w:kern w:val="3"/>
          <w:sz w:val="12"/>
          <w:szCs w:val="12"/>
          <w:lang w:eastAsia="zh-CN"/>
        </w:rPr>
      </w:pPr>
    </w:p>
    <w:p w:rsidR="009E3399" w:rsidRPr="00D64DF6" w:rsidRDefault="009E3399" w:rsidP="005B2334">
      <w:pPr>
        <w:suppressAutoHyphens/>
        <w:autoSpaceDE w:val="0"/>
        <w:autoSpaceDN w:val="0"/>
        <w:ind w:left="567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 xml:space="preserve">24. Pandemia </w:t>
      </w:r>
      <w:proofErr w:type="spellStart"/>
      <w:r w:rsidRPr="00D64DF6">
        <w:rPr>
          <w:kern w:val="3"/>
          <w:lang w:eastAsia="zh-CN"/>
        </w:rPr>
        <w:t>koronawirusa</w:t>
      </w:r>
      <w:proofErr w:type="spellEnd"/>
      <w:r w:rsidRPr="00D64DF6">
        <w:rPr>
          <w:kern w:val="3"/>
          <w:lang w:eastAsia="zh-CN"/>
        </w:rPr>
        <w:t xml:space="preserve"> jest przyczyną kryzysu, którą można zakwalifikować do teorii cyklu koniunkturalnego:</w:t>
      </w:r>
    </w:p>
    <w:p w:rsidR="009E3399" w:rsidRPr="00D64DF6" w:rsidRDefault="009E3399" w:rsidP="00B55EFC">
      <w:pPr>
        <w:widowControl w:val="0"/>
        <w:numPr>
          <w:ilvl w:val="0"/>
          <w:numId w:val="14"/>
        </w:numPr>
        <w:suppressAutoHyphens/>
        <w:autoSpaceDE w:val="0"/>
        <w:autoSpaceDN w:val="0"/>
        <w:ind w:left="1020" w:right="-227" w:hanging="340"/>
        <w:jc w:val="both"/>
        <w:textAlignment w:val="baseline"/>
        <w:rPr>
          <w:bCs/>
          <w:kern w:val="3"/>
          <w:lang w:eastAsia="zh-CN"/>
        </w:rPr>
      </w:pPr>
      <w:r w:rsidRPr="00D64DF6">
        <w:rPr>
          <w:bCs/>
          <w:kern w:val="3"/>
          <w:lang w:eastAsia="zh-CN"/>
        </w:rPr>
        <w:t>Neoklasycznej</w:t>
      </w:r>
    </w:p>
    <w:p w:rsidR="009E3399" w:rsidRPr="00D64DF6" w:rsidRDefault="009E3399" w:rsidP="00B55EFC">
      <w:pPr>
        <w:widowControl w:val="0"/>
        <w:numPr>
          <w:ilvl w:val="0"/>
          <w:numId w:val="14"/>
        </w:numPr>
        <w:suppressAutoHyphens/>
        <w:autoSpaceDE w:val="0"/>
        <w:autoSpaceDN w:val="0"/>
        <w:ind w:left="1020" w:right="-227" w:hanging="340"/>
        <w:jc w:val="both"/>
        <w:textAlignment w:val="baseline"/>
        <w:rPr>
          <w:bCs/>
          <w:kern w:val="3"/>
          <w:lang w:eastAsia="zh-CN"/>
        </w:rPr>
      </w:pPr>
      <w:r w:rsidRPr="00D64DF6">
        <w:rPr>
          <w:kern w:val="3"/>
          <w:lang w:eastAsia="zh-CN"/>
        </w:rPr>
        <w:t>mnożnika i akceleratora</w:t>
      </w:r>
    </w:p>
    <w:p w:rsidR="009E3399" w:rsidRPr="00D64DF6" w:rsidRDefault="009E3399" w:rsidP="00B55EFC">
      <w:pPr>
        <w:widowControl w:val="0"/>
        <w:numPr>
          <w:ilvl w:val="0"/>
          <w:numId w:val="14"/>
        </w:numPr>
        <w:suppressAutoHyphens/>
        <w:autoSpaceDE w:val="0"/>
        <w:autoSpaceDN w:val="0"/>
        <w:ind w:left="1020" w:right="-227" w:hanging="340"/>
        <w:jc w:val="both"/>
        <w:textAlignment w:val="baseline"/>
        <w:rPr>
          <w:bCs/>
          <w:kern w:val="3"/>
          <w:lang w:eastAsia="zh-CN"/>
        </w:rPr>
      </w:pPr>
      <w:r w:rsidRPr="00D64DF6">
        <w:rPr>
          <w:kern w:val="3"/>
          <w:lang w:eastAsia="zh-CN"/>
        </w:rPr>
        <w:t>endogenicznej</w:t>
      </w:r>
    </w:p>
    <w:p w:rsidR="009E3399" w:rsidRPr="00D64DF6" w:rsidRDefault="009E3399" w:rsidP="00B55EFC">
      <w:pPr>
        <w:widowControl w:val="0"/>
        <w:numPr>
          <w:ilvl w:val="0"/>
          <w:numId w:val="14"/>
        </w:numPr>
        <w:suppressAutoHyphens/>
        <w:autoSpaceDE w:val="0"/>
        <w:autoSpaceDN w:val="0"/>
        <w:ind w:left="1020" w:right="-227" w:hanging="340"/>
        <w:jc w:val="both"/>
        <w:textAlignment w:val="baseline"/>
        <w:rPr>
          <w:bCs/>
          <w:kern w:val="3"/>
          <w:lang w:eastAsia="zh-CN"/>
        </w:rPr>
      </w:pPr>
      <w:r w:rsidRPr="00D64DF6">
        <w:rPr>
          <w:kern w:val="3"/>
          <w:lang w:eastAsia="zh-CN"/>
        </w:rPr>
        <w:t>keynesowskiej</w:t>
      </w:r>
    </w:p>
    <w:p w:rsidR="009E3399" w:rsidRPr="00B55EFC" w:rsidRDefault="009E3399" w:rsidP="00B55EFC">
      <w:pPr>
        <w:suppressAutoHyphens/>
        <w:autoSpaceDE w:val="0"/>
        <w:autoSpaceDN w:val="0"/>
        <w:ind w:left="567" w:right="-227" w:hanging="340"/>
        <w:jc w:val="both"/>
        <w:textAlignment w:val="baseline"/>
        <w:rPr>
          <w:kern w:val="3"/>
          <w:sz w:val="12"/>
          <w:szCs w:val="12"/>
          <w:lang w:eastAsia="zh-CN"/>
        </w:rPr>
      </w:pPr>
    </w:p>
    <w:p w:rsidR="009E3399" w:rsidRPr="00D64DF6" w:rsidRDefault="009E3399" w:rsidP="005B2334">
      <w:pPr>
        <w:suppressAutoHyphens/>
        <w:autoSpaceDE w:val="0"/>
        <w:autoSpaceDN w:val="0"/>
        <w:ind w:left="567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25. W celu pozyskania klientów spoza rynku lokalnego należy zastosować w sklepie odzieżowym formę sprzedaży:</w:t>
      </w:r>
    </w:p>
    <w:p w:rsidR="009E3399" w:rsidRPr="00D64DF6" w:rsidRDefault="009E3399" w:rsidP="00B55EFC">
      <w:pPr>
        <w:widowControl w:val="0"/>
        <w:numPr>
          <w:ilvl w:val="0"/>
          <w:numId w:val="15"/>
        </w:numPr>
        <w:suppressAutoHyphens/>
        <w:autoSpaceDE w:val="0"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tradycyjną</w:t>
      </w:r>
    </w:p>
    <w:p w:rsidR="009E3399" w:rsidRPr="00D64DF6" w:rsidRDefault="009E3399" w:rsidP="00B55EFC">
      <w:pPr>
        <w:widowControl w:val="0"/>
        <w:numPr>
          <w:ilvl w:val="0"/>
          <w:numId w:val="15"/>
        </w:numPr>
        <w:suppressAutoHyphens/>
        <w:autoSpaceDE w:val="0"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preselekcyjną</w:t>
      </w:r>
    </w:p>
    <w:p w:rsidR="009E3399" w:rsidRPr="00D64DF6" w:rsidRDefault="009E3399" w:rsidP="00B55EFC">
      <w:pPr>
        <w:widowControl w:val="0"/>
        <w:numPr>
          <w:ilvl w:val="0"/>
          <w:numId w:val="15"/>
        </w:numPr>
        <w:suppressAutoHyphens/>
        <w:autoSpaceDE w:val="0"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samoobsługową</w:t>
      </w:r>
    </w:p>
    <w:p w:rsidR="009E3399" w:rsidRPr="00D64DF6" w:rsidRDefault="009E3399" w:rsidP="00B55EFC">
      <w:pPr>
        <w:widowControl w:val="0"/>
        <w:numPr>
          <w:ilvl w:val="0"/>
          <w:numId w:val="15"/>
        </w:numPr>
        <w:suppressAutoHyphens/>
        <w:autoSpaceDE w:val="0"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internetową</w:t>
      </w:r>
    </w:p>
    <w:p w:rsidR="009E3399" w:rsidRPr="00B55EFC" w:rsidRDefault="009E3399" w:rsidP="005B2334">
      <w:pPr>
        <w:suppressAutoHyphens/>
        <w:autoSpaceDE w:val="0"/>
        <w:autoSpaceDN w:val="0"/>
        <w:ind w:left="567" w:right="-227" w:hanging="340"/>
        <w:jc w:val="both"/>
        <w:textAlignment w:val="baseline"/>
        <w:rPr>
          <w:kern w:val="3"/>
          <w:sz w:val="12"/>
          <w:szCs w:val="12"/>
          <w:lang w:eastAsia="zh-CN"/>
        </w:rPr>
      </w:pPr>
    </w:p>
    <w:p w:rsidR="009E3399" w:rsidRPr="00D64DF6" w:rsidRDefault="009E3399" w:rsidP="005B2334">
      <w:pPr>
        <w:suppressAutoHyphens/>
        <w:autoSpaceDE w:val="0"/>
        <w:autoSpaceDN w:val="0"/>
        <w:ind w:left="567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26. Po złożonym przez konsumenta oświadczeniu o odstąpieniu od zakupu, przedsiębiorca powinien zwrócić należność:</w:t>
      </w:r>
    </w:p>
    <w:p w:rsidR="009E3399" w:rsidRPr="00D64DF6" w:rsidRDefault="009E3399" w:rsidP="009D67C8">
      <w:pPr>
        <w:widowControl w:val="0"/>
        <w:numPr>
          <w:ilvl w:val="0"/>
          <w:numId w:val="16"/>
        </w:numPr>
        <w:suppressAutoHyphens/>
        <w:autoSpaceDE w:val="0"/>
        <w:autoSpaceDN w:val="0"/>
        <w:ind w:left="1020" w:right="-227" w:hanging="340"/>
        <w:jc w:val="both"/>
        <w:textAlignment w:val="baseline"/>
        <w:rPr>
          <w:bCs/>
          <w:kern w:val="3"/>
          <w:lang w:eastAsia="zh-CN"/>
        </w:rPr>
      </w:pPr>
      <w:r w:rsidRPr="00D64DF6">
        <w:rPr>
          <w:bCs/>
          <w:kern w:val="3"/>
          <w:lang w:eastAsia="zh-CN"/>
        </w:rPr>
        <w:t>nie później niż w terminie 14 dni</w:t>
      </w:r>
    </w:p>
    <w:p w:rsidR="009E3399" w:rsidRPr="00D64DF6" w:rsidRDefault="009E3399" w:rsidP="009D67C8">
      <w:pPr>
        <w:widowControl w:val="0"/>
        <w:numPr>
          <w:ilvl w:val="0"/>
          <w:numId w:val="4"/>
        </w:numPr>
        <w:suppressAutoHyphens/>
        <w:autoSpaceDE w:val="0"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nie później niż w terminie 7 dni</w:t>
      </w:r>
    </w:p>
    <w:p w:rsidR="009E3399" w:rsidRPr="00D64DF6" w:rsidRDefault="009E3399" w:rsidP="009D67C8">
      <w:pPr>
        <w:widowControl w:val="0"/>
        <w:numPr>
          <w:ilvl w:val="0"/>
          <w:numId w:val="4"/>
        </w:numPr>
        <w:suppressAutoHyphens/>
        <w:autoSpaceDE w:val="0"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nie później niż w terminie 10 dni</w:t>
      </w:r>
    </w:p>
    <w:p w:rsidR="009E3399" w:rsidRPr="00D64DF6" w:rsidRDefault="009E3399" w:rsidP="009D67C8">
      <w:pPr>
        <w:widowControl w:val="0"/>
        <w:numPr>
          <w:ilvl w:val="0"/>
          <w:numId w:val="4"/>
        </w:numPr>
        <w:suppressAutoHyphens/>
        <w:autoSpaceDE w:val="0"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nie później niż w terminie 20 dni</w:t>
      </w:r>
    </w:p>
    <w:p w:rsidR="009E3399" w:rsidRPr="00D64DF6" w:rsidRDefault="009E3399" w:rsidP="005B2334">
      <w:pPr>
        <w:suppressAutoHyphens/>
        <w:autoSpaceDE w:val="0"/>
        <w:autoSpaceDN w:val="0"/>
        <w:ind w:left="567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lastRenderedPageBreak/>
        <w:t xml:space="preserve">27. </w:t>
      </w:r>
      <w:r w:rsidRPr="00D64DF6">
        <w:rPr>
          <w:bCs/>
          <w:kern w:val="3"/>
          <w:lang w:eastAsia="zh-CN"/>
        </w:rPr>
        <w:t>Polityka pieniężno-kredytowa jest realizowana w czasie pandemii przez:</w:t>
      </w:r>
    </w:p>
    <w:p w:rsidR="009E3399" w:rsidRPr="00D64DF6" w:rsidRDefault="009E3399" w:rsidP="009D67C8">
      <w:pPr>
        <w:widowControl w:val="0"/>
        <w:tabs>
          <w:tab w:val="left" w:pos="2880"/>
        </w:tabs>
        <w:suppressAutoHyphens/>
        <w:autoSpaceDE w:val="0"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A. Ministerstwo Finansów</w:t>
      </w:r>
    </w:p>
    <w:p w:rsidR="009E3399" w:rsidRPr="00D64DF6" w:rsidRDefault="009E3399" w:rsidP="009D67C8">
      <w:pPr>
        <w:widowControl w:val="0"/>
        <w:tabs>
          <w:tab w:val="left" w:pos="2880"/>
        </w:tabs>
        <w:suppressAutoHyphens/>
        <w:autoSpaceDE w:val="0"/>
        <w:autoSpaceDN w:val="0"/>
        <w:ind w:left="1020" w:right="-227" w:hanging="340"/>
        <w:jc w:val="both"/>
        <w:textAlignment w:val="baseline"/>
        <w:rPr>
          <w:bCs/>
          <w:kern w:val="3"/>
          <w:lang w:eastAsia="zh-CN"/>
        </w:rPr>
      </w:pPr>
      <w:r w:rsidRPr="00D64DF6">
        <w:rPr>
          <w:bCs/>
          <w:kern w:val="3"/>
          <w:lang w:eastAsia="zh-CN"/>
        </w:rPr>
        <w:t xml:space="preserve">B. bank centralny  </w:t>
      </w:r>
    </w:p>
    <w:p w:rsidR="009E3399" w:rsidRPr="00D64DF6" w:rsidRDefault="009E3399" w:rsidP="009D67C8">
      <w:pPr>
        <w:widowControl w:val="0"/>
        <w:tabs>
          <w:tab w:val="left" w:pos="2880"/>
        </w:tabs>
        <w:suppressAutoHyphens/>
        <w:autoSpaceDE w:val="0"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C. Radę Ministrów</w:t>
      </w:r>
    </w:p>
    <w:p w:rsidR="009E3399" w:rsidRPr="00D64DF6" w:rsidRDefault="009E3399" w:rsidP="009D67C8">
      <w:pPr>
        <w:widowControl w:val="0"/>
        <w:tabs>
          <w:tab w:val="left" w:pos="2880"/>
        </w:tabs>
        <w:suppressAutoHyphens/>
        <w:autoSpaceDE w:val="0"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D. Komisję Nadzoru Finansowego</w:t>
      </w:r>
    </w:p>
    <w:p w:rsidR="009E3399" w:rsidRPr="009D67C8" w:rsidRDefault="009E3399" w:rsidP="005B2334">
      <w:pPr>
        <w:tabs>
          <w:tab w:val="left" w:pos="2880"/>
        </w:tabs>
        <w:suppressAutoHyphens/>
        <w:autoSpaceDE w:val="0"/>
        <w:autoSpaceDN w:val="0"/>
        <w:ind w:left="567" w:right="-227" w:hanging="340"/>
        <w:jc w:val="both"/>
        <w:textAlignment w:val="baseline"/>
        <w:rPr>
          <w:kern w:val="3"/>
          <w:sz w:val="12"/>
          <w:szCs w:val="12"/>
          <w:lang w:eastAsia="zh-CN"/>
        </w:rPr>
      </w:pPr>
    </w:p>
    <w:p w:rsidR="009E3399" w:rsidRPr="00597D9E" w:rsidRDefault="009E3399" w:rsidP="005B2334">
      <w:pPr>
        <w:suppressAutoHyphens/>
        <w:autoSpaceDN w:val="0"/>
        <w:ind w:left="567" w:right="-227" w:hanging="340"/>
        <w:jc w:val="both"/>
        <w:textAlignment w:val="baseline"/>
        <w:rPr>
          <w:kern w:val="3"/>
          <w:lang w:eastAsia="zh-CN"/>
        </w:rPr>
      </w:pPr>
      <w:r w:rsidRPr="00597D9E">
        <w:rPr>
          <w:kern w:val="3"/>
          <w:lang w:eastAsia="zh-CN"/>
        </w:rPr>
        <w:t>28. Na poniższym wykresie została przedstawiona istota zjawiska:</w:t>
      </w:r>
    </w:p>
    <w:p w:rsidR="009E3399" w:rsidRPr="00C9440F" w:rsidRDefault="009E3399" w:rsidP="005B2334">
      <w:pPr>
        <w:suppressAutoHyphens/>
        <w:autoSpaceDN w:val="0"/>
        <w:ind w:left="567" w:right="-227" w:hanging="340"/>
        <w:jc w:val="both"/>
        <w:textAlignment w:val="baseline"/>
        <w:rPr>
          <w:kern w:val="3"/>
          <w:sz w:val="12"/>
          <w:szCs w:val="12"/>
          <w:lang w:eastAsia="zh-CN"/>
        </w:rPr>
      </w:pPr>
    </w:p>
    <w:p w:rsidR="009E3399" w:rsidRPr="00597D9E" w:rsidRDefault="009E3399" w:rsidP="005B2334">
      <w:pPr>
        <w:suppressAutoHyphens/>
        <w:autoSpaceDN w:val="0"/>
        <w:ind w:left="567" w:right="-227" w:hanging="340"/>
        <w:jc w:val="both"/>
        <w:textAlignment w:val="baseline"/>
        <w:rPr>
          <w:kern w:val="3"/>
          <w:lang w:eastAsia="zh-C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1840865</wp:posOffset>
            </wp:positionH>
            <wp:positionV relativeFrom="paragraph">
              <wp:posOffset>88265</wp:posOffset>
            </wp:positionV>
            <wp:extent cx="3303905" cy="198755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905" cy="198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3399" w:rsidRPr="00597D9E" w:rsidRDefault="009E3399" w:rsidP="005B2334">
      <w:pPr>
        <w:suppressAutoHyphens/>
        <w:autoSpaceDN w:val="0"/>
        <w:ind w:left="567" w:right="-227" w:hanging="340"/>
        <w:jc w:val="both"/>
        <w:textAlignment w:val="baseline"/>
        <w:rPr>
          <w:kern w:val="3"/>
          <w:lang w:eastAsia="zh-CN"/>
        </w:rPr>
      </w:pPr>
    </w:p>
    <w:p w:rsidR="009E3399" w:rsidRPr="00597D9E" w:rsidRDefault="009E3399" w:rsidP="005B2334">
      <w:pPr>
        <w:suppressAutoHyphens/>
        <w:autoSpaceDN w:val="0"/>
        <w:ind w:left="567" w:right="-227" w:hanging="340"/>
        <w:jc w:val="both"/>
        <w:textAlignment w:val="baseline"/>
        <w:rPr>
          <w:kern w:val="3"/>
          <w:lang w:eastAsia="zh-CN"/>
        </w:rPr>
      </w:pPr>
    </w:p>
    <w:p w:rsidR="009E3399" w:rsidRPr="00597D9E" w:rsidRDefault="009E3399" w:rsidP="005B2334">
      <w:pPr>
        <w:suppressAutoHyphens/>
        <w:autoSpaceDN w:val="0"/>
        <w:ind w:left="567" w:right="-227" w:hanging="340"/>
        <w:jc w:val="both"/>
        <w:textAlignment w:val="baseline"/>
        <w:rPr>
          <w:kern w:val="3"/>
          <w:lang w:eastAsia="zh-CN"/>
        </w:rPr>
      </w:pPr>
    </w:p>
    <w:p w:rsidR="009E3399" w:rsidRPr="00597D9E" w:rsidRDefault="009E3399" w:rsidP="005B2334">
      <w:pPr>
        <w:suppressAutoHyphens/>
        <w:autoSpaceDN w:val="0"/>
        <w:ind w:left="567" w:right="-227" w:hanging="340"/>
        <w:jc w:val="both"/>
        <w:textAlignment w:val="baseline"/>
        <w:rPr>
          <w:kern w:val="3"/>
          <w:lang w:eastAsia="zh-CN"/>
        </w:rPr>
      </w:pPr>
    </w:p>
    <w:p w:rsidR="009E3399" w:rsidRPr="00597D9E" w:rsidRDefault="009E3399" w:rsidP="005B2334">
      <w:pPr>
        <w:suppressAutoHyphens/>
        <w:autoSpaceDN w:val="0"/>
        <w:ind w:left="567" w:right="-227" w:hanging="340"/>
        <w:jc w:val="both"/>
        <w:textAlignment w:val="baseline"/>
        <w:rPr>
          <w:kern w:val="3"/>
          <w:lang w:eastAsia="zh-CN"/>
        </w:rPr>
      </w:pPr>
    </w:p>
    <w:p w:rsidR="009E3399" w:rsidRPr="00597D9E" w:rsidRDefault="009E3399" w:rsidP="005B2334">
      <w:pPr>
        <w:suppressAutoHyphens/>
        <w:autoSpaceDN w:val="0"/>
        <w:ind w:left="567" w:right="-227" w:hanging="340"/>
        <w:jc w:val="both"/>
        <w:textAlignment w:val="baseline"/>
        <w:rPr>
          <w:kern w:val="3"/>
          <w:lang w:eastAsia="zh-CN"/>
        </w:rPr>
      </w:pPr>
    </w:p>
    <w:p w:rsidR="009E3399" w:rsidRPr="00597D9E" w:rsidRDefault="009E3399" w:rsidP="005B2334">
      <w:pPr>
        <w:suppressAutoHyphens/>
        <w:autoSpaceDN w:val="0"/>
        <w:ind w:left="567" w:right="-227" w:hanging="340"/>
        <w:jc w:val="both"/>
        <w:textAlignment w:val="baseline"/>
        <w:rPr>
          <w:kern w:val="3"/>
          <w:lang w:eastAsia="zh-CN"/>
        </w:rPr>
      </w:pPr>
    </w:p>
    <w:p w:rsidR="009E3399" w:rsidRPr="00597D9E" w:rsidRDefault="009E3399" w:rsidP="005B2334">
      <w:pPr>
        <w:suppressAutoHyphens/>
        <w:autoSpaceDN w:val="0"/>
        <w:ind w:left="567" w:right="-227" w:hanging="340"/>
        <w:jc w:val="both"/>
        <w:textAlignment w:val="baseline"/>
        <w:rPr>
          <w:kern w:val="3"/>
          <w:lang w:eastAsia="zh-CN"/>
        </w:rPr>
      </w:pPr>
    </w:p>
    <w:p w:rsidR="009E3399" w:rsidRPr="00597D9E" w:rsidRDefault="009E3399" w:rsidP="005B2334">
      <w:pPr>
        <w:suppressAutoHyphens/>
        <w:autoSpaceDN w:val="0"/>
        <w:ind w:left="567" w:right="-227" w:hanging="340"/>
        <w:jc w:val="both"/>
        <w:textAlignment w:val="baseline"/>
        <w:rPr>
          <w:kern w:val="3"/>
          <w:lang w:eastAsia="zh-CN"/>
        </w:rPr>
      </w:pPr>
    </w:p>
    <w:p w:rsidR="009E3399" w:rsidRPr="00597D9E" w:rsidRDefault="009E3399" w:rsidP="005B2334">
      <w:pPr>
        <w:suppressAutoHyphens/>
        <w:autoSpaceDN w:val="0"/>
        <w:ind w:left="567" w:right="-227" w:hanging="340"/>
        <w:jc w:val="both"/>
        <w:textAlignment w:val="baseline"/>
        <w:rPr>
          <w:kern w:val="3"/>
          <w:lang w:eastAsia="zh-CN"/>
        </w:rPr>
      </w:pPr>
    </w:p>
    <w:p w:rsidR="009E3399" w:rsidRPr="00597D9E" w:rsidRDefault="009E3399" w:rsidP="009D67C8">
      <w:pPr>
        <w:suppressAutoHyphens/>
        <w:autoSpaceDN w:val="0"/>
        <w:ind w:right="-227"/>
        <w:jc w:val="both"/>
        <w:textAlignment w:val="baseline"/>
        <w:rPr>
          <w:kern w:val="3"/>
          <w:lang w:eastAsia="zh-CN"/>
        </w:rPr>
      </w:pPr>
    </w:p>
    <w:p w:rsidR="009E3399" w:rsidRPr="00D64DF6" w:rsidRDefault="009E3399" w:rsidP="009D67C8">
      <w:pPr>
        <w:tabs>
          <w:tab w:val="left" w:pos="2160"/>
        </w:tabs>
        <w:suppressAutoHyphens/>
        <w:autoSpaceDE w:val="0"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A. równowagi rynkowej</w:t>
      </w:r>
    </w:p>
    <w:p w:rsidR="009E3399" w:rsidRPr="00D64DF6" w:rsidRDefault="009E3399" w:rsidP="009D67C8">
      <w:pPr>
        <w:tabs>
          <w:tab w:val="left" w:pos="2160"/>
        </w:tabs>
        <w:suppressAutoHyphens/>
        <w:autoSpaceDE w:val="0"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B. inflacji kosztowej</w:t>
      </w:r>
    </w:p>
    <w:p w:rsidR="009E3399" w:rsidRPr="00D64DF6" w:rsidRDefault="009E3399" w:rsidP="009D67C8">
      <w:pPr>
        <w:tabs>
          <w:tab w:val="left" w:pos="2160"/>
        </w:tabs>
        <w:suppressAutoHyphens/>
        <w:autoSpaceDE w:val="0"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C.</w:t>
      </w:r>
      <w:r w:rsidRPr="00D64DF6">
        <w:rPr>
          <w:bCs/>
          <w:kern w:val="3"/>
          <w:lang w:eastAsia="zh-CN"/>
        </w:rPr>
        <w:t xml:space="preserve"> inflacji popytowej</w:t>
      </w:r>
    </w:p>
    <w:p w:rsidR="009E3399" w:rsidRPr="00D64DF6" w:rsidRDefault="009E3399" w:rsidP="009D67C8">
      <w:pPr>
        <w:tabs>
          <w:tab w:val="left" w:pos="2160"/>
        </w:tabs>
        <w:suppressAutoHyphens/>
        <w:autoSpaceDE w:val="0"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D. cenowej elastyczności popytu</w:t>
      </w:r>
    </w:p>
    <w:p w:rsidR="009E3399" w:rsidRPr="00D64DF6" w:rsidRDefault="009E3399" w:rsidP="005B2334">
      <w:pPr>
        <w:suppressAutoHyphens/>
        <w:autoSpaceDN w:val="0"/>
        <w:ind w:left="567" w:right="-227" w:hanging="340"/>
        <w:jc w:val="both"/>
        <w:textAlignment w:val="baseline"/>
        <w:rPr>
          <w:kern w:val="3"/>
          <w:sz w:val="12"/>
          <w:szCs w:val="12"/>
          <w:lang w:eastAsia="zh-CN"/>
        </w:rPr>
      </w:pPr>
    </w:p>
    <w:p w:rsidR="009E3399" w:rsidRPr="00D64DF6" w:rsidRDefault="009E3399" w:rsidP="005B2334">
      <w:pPr>
        <w:suppressAutoHyphens/>
        <w:autoSpaceDN w:val="0"/>
        <w:ind w:left="567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29. Suma spożycia indywidualnego (</w:t>
      </w:r>
      <w:r w:rsidRPr="00D64DF6">
        <w:rPr>
          <w:i/>
          <w:iCs/>
          <w:kern w:val="3"/>
          <w:lang w:eastAsia="zh-CN"/>
        </w:rPr>
        <w:t xml:space="preserve">C), </w:t>
      </w:r>
      <w:r w:rsidRPr="00D64DF6">
        <w:rPr>
          <w:kern w:val="3"/>
          <w:lang w:eastAsia="zh-CN"/>
        </w:rPr>
        <w:t>wydatków inwestycyjnych sektora prywatnego (</w:t>
      </w:r>
      <w:r w:rsidRPr="00D64DF6">
        <w:rPr>
          <w:i/>
          <w:iCs/>
          <w:kern w:val="3"/>
          <w:lang w:eastAsia="zh-CN"/>
        </w:rPr>
        <w:t xml:space="preserve">I), </w:t>
      </w:r>
      <w:r w:rsidRPr="00D64DF6">
        <w:rPr>
          <w:i/>
          <w:iCs/>
          <w:kern w:val="3"/>
          <w:lang w:eastAsia="zh-CN"/>
        </w:rPr>
        <w:tab/>
      </w:r>
      <w:r w:rsidRPr="00D64DF6">
        <w:rPr>
          <w:kern w:val="3"/>
          <w:lang w:eastAsia="zh-CN"/>
        </w:rPr>
        <w:t>wydatków rządowych</w:t>
      </w:r>
      <w:r w:rsidRPr="00D64DF6">
        <w:rPr>
          <w:i/>
          <w:iCs/>
          <w:kern w:val="3"/>
          <w:lang w:eastAsia="zh-CN"/>
        </w:rPr>
        <w:t xml:space="preserve"> (G)</w:t>
      </w:r>
      <w:r w:rsidRPr="00D64DF6">
        <w:rPr>
          <w:kern w:val="3"/>
          <w:lang w:eastAsia="zh-CN"/>
        </w:rPr>
        <w:t xml:space="preserve"> i eksportu netto (</w:t>
      </w:r>
      <w:r w:rsidRPr="00D64DF6">
        <w:rPr>
          <w:i/>
          <w:iCs/>
          <w:kern w:val="3"/>
          <w:lang w:eastAsia="zh-CN"/>
        </w:rPr>
        <w:t xml:space="preserve">Ex) </w:t>
      </w:r>
      <w:r w:rsidRPr="00D64DF6">
        <w:rPr>
          <w:kern w:val="3"/>
          <w:lang w:eastAsia="zh-CN"/>
        </w:rPr>
        <w:t>to wielkość:</w:t>
      </w:r>
    </w:p>
    <w:p w:rsidR="009E3399" w:rsidRPr="00D64DF6" w:rsidRDefault="009E3399" w:rsidP="009D67C8">
      <w:pPr>
        <w:widowControl w:val="0"/>
        <w:numPr>
          <w:ilvl w:val="0"/>
          <w:numId w:val="17"/>
        </w:numPr>
        <w:suppressAutoHyphens/>
        <w:autoSpaceDE w:val="0"/>
        <w:autoSpaceDN w:val="0"/>
        <w:ind w:left="1020" w:right="-227" w:hanging="340"/>
        <w:jc w:val="both"/>
        <w:textAlignment w:val="baseline"/>
        <w:rPr>
          <w:bCs/>
          <w:kern w:val="3"/>
          <w:lang w:eastAsia="zh-CN"/>
        </w:rPr>
      </w:pPr>
      <w:r w:rsidRPr="00D64DF6">
        <w:rPr>
          <w:bCs/>
          <w:kern w:val="3"/>
          <w:lang w:eastAsia="zh-CN"/>
        </w:rPr>
        <w:t>PKB</w:t>
      </w:r>
    </w:p>
    <w:p w:rsidR="009E3399" w:rsidRPr="00D64DF6" w:rsidRDefault="009E3399" w:rsidP="009D67C8">
      <w:pPr>
        <w:widowControl w:val="0"/>
        <w:numPr>
          <w:ilvl w:val="0"/>
          <w:numId w:val="13"/>
        </w:numPr>
        <w:suppressAutoHyphens/>
        <w:autoSpaceDE w:val="0"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PNB</w:t>
      </w:r>
    </w:p>
    <w:p w:rsidR="009E3399" w:rsidRPr="00D64DF6" w:rsidRDefault="009E3399" w:rsidP="009D67C8">
      <w:pPr>
        <w:widowControl w:val="0"/>
        <w:numPr>
          <w:ilvl w:val="0"/>
          <w:numId w:val="13"/>
        </w:numPr>
        <w:suppressAutoHyphens/>
        <w:autoSpaceDE w:val="0"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PNN</w:t>
      </w:r>
    </w:p>
    <w:p w:rsidR="009E3399" w:rsidRPr="00D64DF6" w:rsidRDefault="009E3399" w:rsidP="009D67C8">
      <w:pPr>
        <w:widowControl w:val="0"/>
        <w:numPr>
          <w:ilvl w:val="0"/>
          <w:numId w:val="13"/>
        </w:numPr>
        <w:suppressAutoHyphens/>
        <w:autoSpaceDE w:val="0"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PKN</w:t>
      </w:r>
    </w:p>
    <w:p w:rsidR="009E3399" w:rsidRPr="00D64DF6" w:rsidRDefault="009E3399" w:rsidP="005B2334">
      <w:pPr>
        <w:suppressAutoHyphens/>
        <w:autoSpaceDE w:val="0"/>
        <w:autoSpaceDN w:val="0"/>
        <w:ind w:left="567" w:right="-227" w:hanging="340"/>
        <w:jc w:val="both"/>
        <w:textAlignment w:val="baseline"/>
        <w:rPr>
          <w:kern w:val="3"/>
          <w:sz w:val="12"/>
          <w:szCs w:val="12"/>
          <w:lang w:eastAsia="zh-CN"/>
        </w:rPr>
      </w:pPr>
    </w:p>
    <w:p w:rsidR="009E3399" w:rsidRPr="00D64DF6" w:rsidRDefault="009E3399" w:rsidP="005B2334">
      <w:pPr>
        <w:suppressAutoHyphens/>
        <w:autoSpaceDN w:val="0"/>
        <w:ind w:left="567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 xml:space="preserve">30. W liczniku wzoru na mnożnik inwestycyjny występuje zmiana PKB </w:t>
      </w:r>
      <w:r w:rsidRPr="00D64DF6">
        <w:rPr>
          <w:i/>
          <w:iCs/>
          <w:kern w:val="3"/>
          <w:lang w:eastAsia="zh-CN"/>
        </w:rPr>
        <w:t xml:space="preserve">(ΔY), </w:t>
      </w:r>
      <w:r w:rsidRPr="00D64DF6">
        <w:rPr>
          <w:kern w:val="3"/>
          <w:lang w:eastAsia="zh-CN"/>
        </w:rPr>
        <w:t>natomiast                           w mianowniku</w:t>
      </w:r>
      <w:r w:rsidRPr="00D64DF6">
        <w:rPr>
          <w:bCs/>
          <w:kern w:val="3"/>
          <w:lang w:eastAsia="zh-CN"/>
        </w:rPr>
        <w:t>:</w:t>
      </w:r>
    </w:p>
    <w:p w:rsidR="009E3399" w:rsidRPr="00D64DF6" w:rsidRDefault="009E3399" w:rsidP="009D67C8">
      <w:pPr>
        <w:widowControl w:val="0"/>
        <w:numPr>
          <w:ilvl w:val="0"/>
          <w:numId w:val="5"/>
        </w:numPr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stopa inwestycji</w:t>
      </w:r>
    </w:p>
    <w:p w:rsidR="009E3399" w:rsidRPr="00D64DF6" w:rsidRDefault="009E3399" w:rsidP="009D67C8">
      <w:pPr>
        <w:widowControl w:val="0"/>
        <w:numPr>
          <w:ilvl w:val="0"/>
          <w:numId w:val="5"/>
        </w:numPr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color w:val="000000"/>
          <w:kern w:val="3"/>
          <w:lang w:eastAsia="zh-CN"/>
        </w:rPr>
        <w:t>stopa konsumpcji</w:t>
      </w:r>
    </w:p>
    <w:p w:rsidR="009E3399" w:rsidRPr="00D64DF6" w:rsidRDefault="009E3399" w:rsidP="009D67C8">
      <w:pPr>
        <w:widowControl w:val="0"/>
        <w:numPr>
          <w:ilvl w:val="0"/>
          <w:numId w:val="5"/>
        </w:numPr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zmiana wydatków konsumpcyjnych</w:t>
      </w:r>
    </w:p>
    <w:p w:rsidR="009E3399" w:rsidRPr="00D64DF6" w:rsidRDefault="009E3399" w:rsidP="009D67C8">
      <w:pPr>
        <w:widowControl w:val="0"/>
        <w:numPr>
          <w:ilvl w:val="0"/>
          <w:numId w:val="5"/>
        </w:numPr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bCs/>
          <w:kern w:val="3"/>
          <w:lang w:eastAsia="zh-CN"/>
        </w:rPr>
        <w:t>zmiana wydatków inwestycyjnych</w:t>
      </w:r>
    </w:p>
    <w:p w:rsidR="009E3399" w:rsidRPr="00D64DF6" w:rsidRDefault="009E3399" w:rsidP="005B2334">
      <w:pPr>
        <w:suppressAutoHyphens/>
        <w:autoSpaceDN w:val="0"/>
        <w:ind w:left="567" w:right="-227" w:hanging="340"/>
        <w:jc w:val="both"/>
        <w:textAlignment w:val="baseline"/>
        <w:rPr>
          <w:kern w:val="3"/>
          <w:sz w:val="12"/>
          <w:szCs w:val="12"/>
          <w:lang w:eastAsia="zh-CN"/>
        </w:rPr>
      </w:pPr>
    </w:p>
    <w:p w:rsidR="009E3399" w:rsidRPr="00D64DF6" w:rsidRDefault="009E3399" w:rsidP="005B2334">
      <w:pPr>
        <w:suppressAutoHyphens/>
        <w:autoSpaceDE w:val="0"/>
        <w:autoSpaceDN w:val="0"/>
        <w:ind w:left="567" w:right="-227" w:hanging="340"/>
        <w:jc w:val="both"/>
        <w:textAlignment w:val="baseline"/>
        <w:rPr>
          <w:rFonts w:cs="Verdana"/>
          <w:color w:val="000000"/>
          <w:kern w:val="3"/>
          <w:lang w:eastAsia="zh-CN"/>
        </w:rPr>
      </w:pPr>
      <w:r w:rsidRPr="00D64DF6">
        <w:rPr>
          <w:color w:val="000000"/>
          <w:kern w:val="3"/>
          <w:lang w:eastAsia="zh-CN"/>
        </w:rPr>
        <w:t xml:space="preserve">31. Duża ilość materiałów w magazynie, gromadzonych nadmiernie z wyprzedzeniem </w:t>
      </w:r>
      <w:r w:rsidRPr="00D64DF6">
        <w:rPr>
          <w:rFonts w:cs="Verdana"/>
          <w:color w:val="000000"/>
          <w:kern w:val="3"/>
          <w:lang w:eastAsia="zh-CN"/>
        </w:rPr>
        <w:t>ze względów finansowych lub zaopatrzeniowych, to zapas:</w:t>
      </w:r>
    </w:p>
    <w:p w:rsidR="009E3399" w:rsidRPr="00D64DF6" w:rsidRDefault="009E3399" w:rsidP="009D67C8">
      <w:pPr>
        <w:widowControl w:val="0"/>
        <w:tabs>
          <w:tab w:val="left" w:pos="2880"/>
        </w:tabs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A. zbędny</w:t>
      </w:r>
    </w:p>
    <w:p w:rsidR="009E3399" w:rsidRPr="00D64DF6" w:rsidRDefault="009E3399" w:rsidP="009D67C8">
      <w:pPr>
        <w:widowControl w:val="0"/>
        <w:tabs>
          <w:tab w:val="left" w:pos="2880"/>
        </w:tabs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B. produkcyjny</w:t>
      </w:r>
    </w:p>
    <w:p w:rsidR="009E3399" w:rsidRPr="00D64DF6" w:rsidRDefault="009E3399" w:rsidP="009D67C8">
      <w:pPr>
        <w:widowControl w:val="0"/>
        <w:tabs>
          <w:tab w:val="left" w:pos="2880"/>
        </w:tabs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C. spekulacyjny</w:t>
      </w:r>
    </w:p>
    <w:p w:rsidR="009E3399" w:rsidRPr="00D64DF6" w:rsidRDefault="009E3399" w:rsidP="009D67C8">
      <w:pPr>
        <w:widowControl w:val="0"/>
        <w:tabs>
          <w:tab w:val="left" w:pos="2880"/>
        </w:tabs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D. sezonowy</w:t>
      </w:r>
    </w:p>
    <w:p w:rsidR="009E3399" w:rsidRPr="00D64DF6" w:rsidRDefault="009E3399" w:rsidP="005B2334">
      <w:pPr>
        <w:suppressAutoHyphens/>
        <w:autoSpaceDE w:val="0"/>
        <w:autoSpaceDN w:val="0"/>
        <w:ind w:left="567" w:right="-227" w:hanging="340"/>
        <w:jc w:val="both"/>
        <w:textAlignment w:val="baseline"/>
        <w:rPr>
          <w:kern w:val="3"/>
          <w:sz w:val="12"/>
          <w:szCs w:val="12"/>
          <w:lang w:eastAsia="zh-CN"/>
        </w:rPr>
      </w:pPr>
    </w:p>
    <w:p w:rsidR="009E3399" w:rsidRPr="00D64DF6" w:rsidRDefault="009E3399" w:rsidP="005B2334">
      <w:pPr>
        <w:suppressAutoHyphens/>
        <w:autoSpaceDN w:val="0"/>
        <w:ind w:left="567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32. Lokata, oprocentowana w banku na 0,1% rocznie, w warunkach rocznej stopy inflacji                          w wysokości 3%, zanotuje:</w:t>
      </w:r>
    </w:p>
    <w:p w:rsidR="009E3399" w:rsidRPr="00D64DF6" w:rsidRDefault="009E3399" w:rsidP="009D67C8">
      <w:pPr>
        <w:widowControl w:val="0"/>
        <w:numPr>
          <w:ilvl w:val="0"/>
          <w:numId w:val="18"/>
        </w:numPr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wzrost jej wartości realnej o 2,9%</w:t>
      </w:r>
    </w:p>
    <w:p w:rsidR="009E3399" w:rsidRPr="00D64DF6" w:rsidRDefault="009E3399" w:rsidP="009D67C8">
      <w:pPr>
        <w:widowControl w:val="0"/>
        <w:numPr>
          <w:ilvl w:val="0"/>
          <w:numId w:val="18"/>
        </w:numPr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spadek jej wartości realnej o 2,9%</w:t>
      </w:r>
    </w:p>
    <w:p w:rsidR="009E3399" w:rsidRPr="00D64DF6" w:rsidRDefault="009E3399" w:rsidP="009D67C8">
      <w:pPr>
        <w:widowControl w:val="0"/>
        <w:numPr>
          <w:ilvl w:val="0"/>
          <w:numId w:val="18"/>
        </w:numPr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spadek jej wartości realnej o 3,1%</w:t>
      </w:r>
    </w:p>
    <w:p w:rsidR="009E3399" w:rsidRPr="00D64DF6" w:rsidRDefault="009E3399" w:rsidP="009D67C8">
      <w:pPr>
        <w:widowControl w:val="0"/>
        <w:numPr>
          <w:ilvl w:val="0"/>
          <w:numId w:val="18"/>
        </w:numPr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spadek jej wartości realnej o 3,0%</w:t>
      </w:r>
    </w:p>
    <w:p w:rsidR="009E3399" w:rsidRPr="00D64DF6" w:rsidRDefault="009E3399" w:rsidP="005B2334">
      <w:pPr>
        <w:suppressAutoHyphens/>
        <w:autoSpaceDE w:val="0"/>
        <w:autoSpaceDN w:val="0"/>
        <w:ind w:left="567" w:right="-227" w:hanging="340"/>
        <w:jc w:val="both"/>
        <w:textAlignment w:val="baseline"/>
        <w:rPr>
          <w:kern w:val="3"/>
          <w:sz w:val="14"/>
          <w:szCs w:val="14"/>
          <w:lang w:eastAsia="zh-CN"/>
        </w:rPr>
      </w:pPr>
    </w:p>
    <w:p w:rsidR="009E3399" w:rsidRPr="00D64DF6" w:rsidRDefault="009E3399" w:rsidP="005B2334">
      <w:pPr>
        <w:suppressAutoHyphens/>
        <w:autoSpaceDN w:val="0"/>
        <w:ind w:left="567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33. Które stwierdzenie jest nieprawdziwe?</w:t>
      </w:r>
    </w:p>
    <w:p w:rsidR="009E3399" w:rsidRPr="00D64DF6" w:rsidRDefault="009E3399" w:rsidP="009D67C8">
      <w:pPr>
        <w:widowControl w:val="0"/>
        <w:numPr>
          <w:ilvl w:val="0"/>
          <w:numId w:val="19"/>
        </w:numPr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 xml:space="preserve">promocja jest formą konkurencji </w:t>
      </w:r>
      <w:proofErr w:type="spellStart"/>
      <w:r w:rsidRPr="00D64DF6">
        <w:rPr>
          <w:kern w:val="3"/>
          <w:lang w:eastAsia="zh-CN"/>
        </w:rPr>
        <w:t>pozacenowej</w:t>
      </w:r>
      <w:proofErr w:type="spellEnd"/>
    </w:p>
    <w:p w:rsidR="009E3399" w:rsidRPr="00D64DF6" w:rsidRDefault="009E3399" w:rsidP="009D67C8">
      <w:pPr>
        <w:widowControl w:val="0"/>
        <w:numPr>
          <w:ilvl w:val="0"/>
          <w:numId w:val="19"/>
        </w:numPr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strategia tłoczenia i strategia ssania to strategie marketingowe</w:t>
      </w:r>
    </w:p>
    <w:p w:rsidR="009E3399" w:rsidRPr="00D64DF6" w:rsidRDefault="009E3399" w:rsidP="009D67C8">
      <w:pPr>
        <w:widowControl w:val="0"/>
        <w:numPr>
          <w:ilvl w:val="0"/>
          <w:numId w:val="19"/>
        </w:numPr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marketing szeptany i wirusowy to instrumenty marketingu bezpośredniego</w:t>
      </w:r>
    </w:p>
    <w:p w:rsidR="009E3399" w:rsidRPr="00D64DF6" w:rsidRDefault="009E3399" w:rsidP="009D67C8">
      <w:pPr>
        <w:widowControl w:val="0"/>
        <w:numPr>
          <w:ilvl w:val="0"/>
          <w:numId w:val="19"/>
        </w:numPr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bCs/>
          <w:kern w:val="3"/>
          <w:lang w:eastAsia="zh-CN"/>
        </w:rPr>
        <w:t>promocja sprzedaży jest pojęciem szerszym od pojęcia promocja</w:t>
      </w:r>
    </w:p>
    <w:p w:rsidR="009E3399" w:rsidRPr="00D64DF6" w:rsidRDefault="009E3399" w:rsidP="005B2334">
      <w:pPr>
        <w:suppressAutoHyphens/>
        <w:autoSpaceDE w:val="0"/>
        <w:autoSpaceDN w:val="0"/>
        <w:ind w:left="567" w:right="-227" w:hanging="340"/>
        <w:jc w:val="both"/>
        <w:textAlignment w:val="baseline"/>
        <w:rPr>
          <w:bCs/>
          <w:kern w:val="3"/>
          <w:lang w:eastAsia="zh-CN"/>
        </w:rPr>
      </w:pPr>
    </w:p>
    <w:p w:rsidR="009E3399" w:rsidRPr="00D64DF6" w:rsidRDefault="009E3399" w:rsidP="005B2334">
      <w:pPr>
        <w:suppressAutoHyphens/>
        <w:autoSpaceDE w:val="0"/>
        <w:autoSpaceDN w:val="0"/>
        <w:ind w:left="567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lastRenderedPageBreak/>
        <w:t>34. Koszty zdartych zelówek ponoszą:</w:t>
      </w:r>
    </w:p>
    <w:p w:rsidR="009E3399" w:rsidRPr="00D64DF6" w:rsidRDefault="009E3399" w:rsidP="009D67C8">
      <w:pPr>
        <w:widowControl w:val="0"/>
        <w:numPr>
          <w:ilvl w:val="0"/>
          <w:numId w:val="20"/>
        </w:numPr>
        <w:suppressAutoHyphens/>
        <w:autoSpaceDE w:val="0"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konsumenci w czasie wysokiej inflacji</w:t>
      </w:r>
    </w:p>
    <w:p w:rsidR="009E3399" w:rsidRPr="00D64DF6" w:rsidRDefault="009E3399" w:rsidP="009D67C8">
      <w:pPr>
        <w:widowControl w:val="0"/>
        <w:tabs>
          <w:tab w:val="left" w:pos="2880"/>
        </w:tabs>
        <w:suppressAutoHyphens/>
        <w:autoSpaceDE w:val="0"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B. bezrobotni poszukujący pracy</w:t>
      </w:r>
    </w:p>
    <w:p w:rsidR="009E3399" w:rsidRPr="00D64DF6" w:rsidRDefault="009E3399" w:rsidP="009D67C8">
      <w:pPr>
        <w:widowControl w:val="0"/>
        <w:tabs>
          <w:tab w:val="left" w:pos="2880"/>
        </w:tabs>
        <w:suppressAutoHyphens/>
        <w:autoSpaceDE w:val="0"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C. producenci szukający rynków zbytu</w:t>
      </w:r>
    </w:p>
    <w:p w:rsidR="009E3399" w:rsidRPr="00D64DF6" w:rsidRDefault="009E3399" w:rsidP="009D67C8">
      <w:pPr>
        <w:widowControl w:val="0"/>
        <w:tabs>
          <w:tab w:val="left" w:pos="2880"/>
        </w:tabs>
        <w:suppressAutoHyphens/>
        <w:autoSpaceDE w:val="0"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D. ludzie uprawiający jogging</w:t>
      </w:r>
    </w:p>
    <w:p w:rsidR="009E3399" w:rsidRPr="009D67C8" w:rsidRDefault="009E3399" w:rsidP="005B2334">
      <w:pPr>
        <w:suppressAutoHyphens/>
        <w:autoSpaceDN w:val="0"/>
        <w:ind w:left="567" w:right="-227" w:hanging="340"/>
        <w:textAlignment w:val="baseline"/>
        <w:rPr>
          <w:kern w:val="3"/>
          <w:sz w:val="12"/>
          <w:szCs w:val="12"/>
          <w:lang w:eastAsia="zh-CN"/>
        </w:rPr>
      </w:pPr>
    </w:p>
    <w:p w:rsidR="009E3399" w:rsidRPr="00D64DF6" w:rsidRDefault="009E3399" w:rsidP="005B2334">
      <w:pPr>
        <w:suppressAutoHyphens/>
        <w:autoSpaceDN w:val="0"/>
        <w:ind w:left="567" w:right="-227" w:hanging="340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 xml:space="preserve">35. Raty </w:t>
      </w:r>
      <w:proofErr w:type="spellStart"/>
      <w:r w:rsidRPr="00D64DF6">
        <w:rPr>
          <w:kern w:val="3"/>
          <w:lang w:eastAsia="zh-CN"/>
        </w:rPr>
        <w:t>annuitetowe</w:t>
      </w:r>
      <w:proofErr w:type="spellEnd"/>
      <w:r w:rsidRPr="00D64DF6">
        <w:rPr>
          <w:kern w:val="3"/>
          <w:lang w:eastAsia="zh-CN"/>
        </w:rPr>
        <w:t>:</w:t>
      </w:r>
    </w:p>
    <w:p w:rsidR="009E3399" w:rsidRPr="00D64DF6" w:rsidRDefault="009E3399" w:rsidP="009D67C8">
      <w:pPr>
        <w:widowControl w:val="0"/>
        <w:numPr>
          <w:ilvl w:val="0"/>
          <w:numId w:val="21"/>
        </w:numPr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mają zastosowanie w kredytach ze stałą stopą procentową</w:t>
      </w:r>
    </w:p>
    <w:p w:rsidR="009E3399" w:rsidRPr="00D64DF6" w:rsidRDefault="009E3399" w:rsidP="009D67C8">
      <w:pPr>
        <w:widowControl w:val="0"/>
        <w:numPr>
          <w:ilvl w:val="0"/>
          <w:numId w:val="21"/>
        </w:numPr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występują jedynie przy kredytach konsumenckich</w:t>
      </w:r>
    </w:p>
    <w:p w:rsidR="009E3399" w:rsidRPr="00D64DF6" w:rsidRDefault="009E3399" w:rsidP="009D67C8">
      <w:pPr>
        <w:widowControl w:val="0"/>
        <w:numPr>
          <w:ilvl w:val="0"/>
          <w:numId w:val="21"/>
        </w:numPr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 xml:space="preserve">z każdym okresem spłaty są mniejsze  </w:t>
      </w:r>
    </w:p>
    <w:p w:rsidR="009E3399" w:rsidRPr="00D64DF6" w:rsidRDefault="009E3399" w:rsidP="009D67C8">
      <w:pPr>
        <w:widowControl w:val="0"/>
        <w:numPr>
          <w:ilvl w:val="0"/>
          <w:numId w:val="21"/>
        </w:numPr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charakteryzują się zmienną wielkością części kapitałowej</w:t>
      </w:r>
    </w:p>
    <w:p w:rsidR="009E3399" w:rsidRPr="009D67C8" w:rsidRDefault="009E3399" w:rsidP="005B2334">
      <w:pPr>
        <w:suppressAutoHyphens/>
        <w:autoSpaceDN w:val="0"/>
        <w:ind w:left="567" w:right="-227" w:hanging="340"/>
        <w:jc w:val="both"/>
        <w:textAlignment w:val="baseline"/>
        <w:rPr>
          <w:kern w:val="3"/>
          <w:sz w:val="12"/>
          <w:szCs w:val="12"/>
          <w:lang w:eastAsia="zh-CN"/>
        </w:rPr>
      </w:pPr>
    </w:p>
    <w:p w:rsidR="009E3399" w:rsidRPr="00D64DF6" w:rsidRDefault="009E3399" w:rsidP="005B2334">
      <w:pPr>
        <w:tabs>
          <w:tab w:val="left" w:pos="1800"/>
        </w:tabs>
        <w:suppressAutoHyphens/>
        <w:autoSpaceDN w:val="0"/>
        <w:ind w:left="567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36. Czynnikiem modelu pięciu sił Portera nie jest:</w:t>
      </w:r>
    </w:p>
    <w:p w:rsidR="009E3399" w:rsidRPr="00D64DF6" w:rsidRDefault="009E3399" w:rsidP="009D67C8">
      <w:pPr>
        <w:widowControl w:val="0"/>
        <w:tabs>
          <w:tab w:val="left" w:pos="2880"/>
        </w:tabs>
        <w:suppressAutoHyphens/>
        <w:autoSpaceDE w:val="0"/>
        <w:autoSpaceDN w:val="0"/>
        <w:ind w:left="1020" w:right="-227" w:hanging="340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A. siła oddziaływania barier wejścia</w:t>
      </w:r>
    </w:p>
    <w:p w:rsidR="009E3399" w:rsidRPr="00D64DF6" w:rsidRDefault="009E3399" w:rsidP="009D67C8">
      <w:pPr>
        <w:widowControl w:val="0"/>
        <w:tabs>
          <w:tab w:val="left" w:pos="2880"/>
        </w:tabs>
        <w:suppressAutoHyphens/>
        <w:autoSpaceDE w:val="0"/>
        <w:autoSpaceDN w:val="0"/>
        <w:ind w:left="1020" w:right="-227" w:hanging="340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B. siła oddziaływania odbiorców</w:t>
      </w:r>
    </w:p>
    <w:p w:rsidR="009E3399" w:rsidRPr="00D64DF6" w:rsidRDefault="009E3399" w:rsidP="009D67C8">
      <w:pPr>
        <w:widowControl w:val="0"/>
        <w:tabs>
          <w:tab w:val="left" w:pos="2880"/>
        </w:tabs>
        <w:suppressAutoHyphens/>
        <w:autoSpaceDE w:val="0"/>
        <w:autoSpaceDN w:val="0"/>
        <w:ind w:left="1020" w:right="-227" w:hanging="340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 xml:space="preserve">C. </w:t>
      </w:r>
      <w:r w:rsidRPr="00D64DF6">
        <w:rPr>
          <w:bCs/>
          <w:kern w:val="3"/>
          <w:lang w:eastAsia="zh-CN"/>
        </w:rPr>
        <w:t>siła oddziaływania rządu</w:t>
      </w:r>
    </w:p>
    <w:p w:rsidR="009E3399" w:rsidRPr="00D64DF6" w:rsidRDefault="009E3399" w:rsidP="009D67C8">
      <w:pPr>
        <w:widowControl w:val="0"/>
        <w:tabs>
          <w:tab w:val="left" w:pos="2880"/>
        </w:tabs>
        <w:suppressAutoHyphens/>
        <w:autoSpaceDE w:val="0"/>
        <w:autoSpaceDN w:val="0"/>
        <w:ind w:left="1020" w:right="-227" w:hanging="340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D. siła oddziaływania dostawców</w:t>
      </w:r>
    </w:p>
    <w:p w:rsidR="009E3399" w:rsidRPr="009D67C8" w:rsidRDefault="009E3399" w:rsidP="005B2334">
      <w:pPr>
        <w:tabs>
          <w:tab w:val="left" w:pos="2880"/>
        </w:tabs>
        <w:suppressAutoHyphens/>
        <w:autoSpaceDE w:val="0"/>
        <w:autoSpaceDN w:val="0"/>
        <w:ind w:left="567" w:right="-227" w:hanging="340"/>
        <w:textAlignment w:val="baseline"/>
        <w:rPr>
          <w:kern w:val="3"/>
          <w:sz w:val="12"/>
          <w:szCs w:val="12"/>
          <w:lang w:eastAsia="zh-CN"/>
        </w:rPr>
      </w:pPr>
    </w:p>
    <w:p w:rsidR="009E3399" w:rsidRPr="00D64DF6" w:rsidRDefault="009E3399" w:rsidP="005B2334">
      <w:pPr>
        <w:suppressAutoHyphens/>
        <w:autoSpaceDN w:val="0"/>
        <w:ind w:left="567" w:right="-227" w:hanging="340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37.  Inflacji kosztowej towarzyszy na ogół:</w:t>
      </w:r>
    </w:p>
    <w:p w:rsidR="009E3399" w:rsidRPr="00D64DF6" w:rsidRDefault="009E3399" w:rsidP="009D67C8">
      <w:pPr>
        <w:suppressAutoHyphens/>
        <w:autoSpaceDN w:val="0"/>
        <w:ind w:left="1020" w:right="-227" w:hanging="340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A. wzrost PKB oraz spadek bezrobocia</w:t>
      </w:r>
    </w:p>
    <w:p w:rsidR="009E3399" w:rsidRPr="00D64DF6" w:rsidRDefault="009E3399" w:rsidP="009D67C8">
      <w:pPr>
        <w:suppressAutoHyphens/>
        <w:autoSpaceDN w:val="0"/>
        <w:ind w:left="1020" w:right="-227" w:hanging="340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B. wzrost PKB oraz wzrost bezrobocia</w:t>
      </w:r>
    </w:p>
    <w:p w:rsidR="009E3399" w:rsidRPr="00D64DF6" w:rsidRDefault="009E3399" w:rsidP="009D67C8">
      <w:pPr>
        <w:suppressAutoHyphens/>
        <w:autoSpaceDN w:val="0"/>
        <w:ind w:left="1020" w:right="-227" w:hanging="340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 xml:space="preserve">C. </w:t>
      </w:r>
      <w:r w:rsidRPr="00D64DF6">
        <w:rPr>
          <w:bCs/>
          <w:kern w:val="3"/>
          <w:lang w:eastAsia="zh-CN"/>
        </w:rPr>
        <w:t>spadek PKB oraz wzrost bezrobocia</w:t>
      </w:r>
    </w:p>
    <w:p w:rsidR="009E3399" w:rsidRPr="00D64DF6" w:rsidRDefault="009E3399" w:rsidP="009D67C8">
      <w:pPr>
        <w:suppressAutoHyphens/>
        <w:autoSpaceDN w:val="0"/>
        <w:ind w:left="1020" w:right="-227" w:hanging="340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D. spadek PKB oraz spadek bezrobocia</w:t>
      </w:r>
    </w:p>
    <w:p w:rsidR="009E3399" w:rsidRPr="009D67C8" w:rsidRDefault="009E3399" w:rsidP="005B2334">
      <w:pPr>
        <w:suppressAutoHyphens/>
        <w:autoSpaceDN w:val="0"/>
        <w:ind w:left="567" w:right="-227" w:hanging="340"/>
        <w:jc w:val="both"/>
        <w:textAlignment w:val="baseline"/>
        <w:rPr>
          <w:kern w:val="3"/>
          <w:sz w:val="12"/>
          <w:szCs w:val="12"/>
          <w:lang w:eastAsia="zh-CN"/>
        </w:rPr>
      </w:pPr>
    </w:p>
    <w:p w:rsidR="009E3399" w:rsidRPr="00D64DF6" w:rsidRDefault="009E3399" w:rsidP="005B2334">
      <w:pPr>
        <w:widowControl w:val="0"/>
        <w:tabs>
          <w:tab w:val="left" w:pos="1080"/>
        </w:tabs>
        <w:suppressAutoHyphens/>
        <w:autoSpaceDN w:val="0"/>
        <w:ind w:left="567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38. Sprzedaż bezpośrednia:</w:t>
      </w:r>
    </w:p>
    <w:p w:rsidR="009E3399" w:rsidRPr="00D64DF6" w:rsidRDefault="009E3399" w:rsidP="009D67C8">
      <w:pPr>
        <w:widowControl w:val="0"/>
        <w:tabs>
          <w:tab w:val="left" w:pos="1080"/>
        </w:tabs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A. jest formą handlu hurtowego</w:t>
      </w:r>
    </w:p>
    <w:p w:rsidR="009E3399" w:rsidRPr="00D64DF6" w:rsidRDefault="009E3399" w:rsidP="009D67C8">
      <w:pPr>
        <w:widowControl w:val="0"/>
        <w:tabs>
          <w:tab w:val="left" w:pos="1080"/>
        </w:tabs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B. polega na sprzedaży obnośnej</w:t>
      </w:r>
    </w:p>
    <w:p w:rsidR="009E3399" w:rsidRPr="00D64DF6" w:rsidRDefault="009E3399" w:rsidP="009D67C8">
      <w:pPr>
        <w:widowControl w:val="0"/>
        <w:tabs>
          <w:tab w:val="left" w:pos="1080"/>
        </w:tabs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 xml:space="preserve">C. jest sprzedażą przez </w:t>
      </w:r>
      <w:proofErr w:type="spellStart"/>
      <w:r w:rsidRPr="00D64DF6">
        <w:rPr>
          <w:kern w:val="3"/>
          <w:lang w:eastAsia="zh-CN"/>
        </w:rPr>
        <w:t>internet</w:t>
      </w:r>
      <w:proofErr w:type="spellEnd"/>
    </w:p>
    <w:p w:rsidR="009E3399" w:rsidRPr="00D64DF6" w:rsidRDefault="009E3399" w:rsidP="009D67C8">
      <w:pPr>
        <w:widowControl w:val="0"/>
        <w:tabs>
          <w:tab w:val="left" w:pos="1080"/>
        </w:tabs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 xml:space="preserve">D. to </w:t>
      </w:r>
      <w:proofErr w:type="spellStart"/>
      <w:r w:rsidRPr="00D64DF6">
        <w:rPr>
          <w:kern w:val="3"/>
          <w:lang w:eastAsia="zh-CN"/>
        </w:rPr>
        <w:t>telezakupy</w:t>
      </w:r>
      <w:proofErr w:type="spellEnd"/>
    </w:p>
    <w:p w:rsidR="009E3399" w:rsidRPr="009D67C8" w:rsidRDefault="009E3399" w:rsidP="005B2334">
      <w:pPr>
        <w:suppressAutoHyphens/>
        <w:autoSpaceDE w:val="0"/>
        <w:autoSpaceDN w:val="0"/>
        <w:ind w:left="567" w:right="-227" w:hanging="340"/>
        <w:jc w:val="both"/>
        <w:textAlignment w:val="baseline"/>
        <w:rPr>
          <w:kern w:val="3"/>
          <w:sz w:val="12"/>
          <w:szCs w:val="12"/>
          <w:lang w:eastAsia="zh-CN"/>
        </w:rPr>
      </w:pPr>
    </w:p>
    <w:p w:rsidR="009E3399" w:rsidRPr="00D64DF6" w:rsidRDefault="009E3399" w:rsidP="005B2334">
      <w:pPr>
        <w:suppressAutoHyphens/>
        <w:autoSpaceDN w:val="0"/>
        <w:ind w:left="567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39. W wariancie kalkulacyjnym rachunku zysków i strat nie występuje pozycja pod nazwą:</w:t>
      </w:r>
    </w:p>
    <w:p w:rsidR="009E3399" w:rsidRPr="00D64DF6" w:rsidRDefault="009E3399" w:rsidP="009D67C8">
      <w:pPr>
        <w:widowControl w:val="0"/>
        <w:numPr>
          <w:ilvl w:val="0"/>
          <w:numId w:val="22"/>
        </w:numPr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amortyzacja</w:t>
      </w:r>
    </w:p>
    <w:p w:rsidR="009E3399" w:rsidRPr="00D64DF6" w:rsidRDefault="009E3399" w:rsidP="009D67C8">
      <w:pPr>
        <w:widowControl w:val="0"/>
        <w:numPr>
          <w:ilvl w:val="0"/>
          <w:numId w:val="22"/>
        </w:numPr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bCs/>
          <w:kern w:val="3"/>
          <w:lang w:eastAsia="zh-CN"/>
        </w:rPr>
        <w:t>zysk brutto</w:t>
      </w:r>
    </w:p>
    <w:p w:rsidR="009E3399" w:rsidRPr="00D64DF6" w:rsidRDefault="009E3399" w:rsidP="009D67C8">
      <w:pPr>
        <w:widowControl w:val="0"/>
        <w:numPr>
          <w:ilvl w:val="0"/>
          <w:numId w:val="22"/>
        </w:numPr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koszty sprzedaży</w:t>
      </w:r>
    </w:p>
    <w:p w:rsidR="009E3399" w:rsidRPr="00D64DF6" w:rsidRDefault="009E3399" w:rsidP="009D67C8">
      <w:pPr>
        <w:widowControl w:val="0"/>
        <w:numPr>
          <w:ilvl w:val="0"/>
          <w:numId w:val="22"/>
        </w:numPr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dotacje</w:t>
      </w:r>
    </w:p>
    <w:p w:rsidR="009E3399" w:rsidRPr="009D67C8" w:rsidRDefault="009E3399" w:rsidP="005B2334">
      <w:pPr>
        <w:widowControl w:val="0"/>
        <w:tabs>
          <w:tab w:val="left" w:pos="2880"/>
        </w:tabs>
        <w:suppressAutoHyphens/>
        <w:autoSpaceDN w:val="0"/>
        <w:ind w:left="567" w:right="-227" w:hanging="340"/>
        <w:jc w:val="both"/>
        <w:textAlignment w:val="baseline"/>
        <w:rPr>
          <w:kern w:val="3"/>
          <w:sz w:val="12"/>
          <w:szCs w:val="12"/>
          <w:lang w:eastAsia="zh-CN"/>
        </w:rPr>
      </w:pPr>
    </w:p>
    <w:p w:rsidR="009E3399" w:rsidRPr="00D64DF6" w:rsidRDefault="009E3399" w:rsidP="005B2334">
      <w:pPr>
        <w:suppressAutoHyphens/>
        <w:autoSpaceDN w:val="0"/>
        <w:ind w:left="567" w:right="-227" w:hanging="340"/>
        <w:textAlignment w:val="baseline"/>
        <w:outlineLvl w:val="4"/>
        <w:rPr>
          <w:bCs/>
          <w:i/>
          <w:iCs/>
          <w:kern w:val="3"/>
          <w:sz w:val="26"/>
          <w:szCs w:val="26"/>
          <w:lang w:eastAsia="zh-CN"/>
        </w:rPr>
      </w:pPr>
      <w:r w:rsidRPr="00D64DF6">
        <w:rPr>
          <w:bCs/>
          <w:iCs/>
          <w:kern w:val="3"/>
          <w:lang w:eastAsia="zh-CN"/>
        </w:rPr>
        <w:t xml:space="preserve">40. Takie cechy towaru, jak cena, jakość, opakowanie, marka,  tworzą w ujęciu marketingowym:  </w:t>
      </w:r>
    </w:p>
    <w:p w:rsidR="009E3399" w:rsidRPr="00D64DF6" w:rsidRDefault="009E3399" w:rsidP="009D67C8">
      <w:pPr>
        <w:widowControl w:val="0"/>
        <w:numPr>
          <w:ilvl w:val="0"/>
          <w:numId w:val="23"/>
        </w:numPr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rdzeń produktu</w:t>
      </w:r>
    </w:p>
    <w:p w:rsidR="009E3399" w:rsidRPr="00D64DF6" w:rsidRDefault="009E3399" w:rsidP="009D67C8">
      <w:pPr>
        <w:widowControl w:val="0"/>
        <w:numPr>
          <w:ilvl w:val="0"/>
          <w:numId w:val="23"/>
        </w:numPr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bCs/>
          <w:kern w:val="3"/>
          <w:lang w:eastAsia="zh-CN"/>
        </w:rPr>
        <w:t>produkt rzeczywisty</w:t>
      </w:r>
    </w:p>
    <w:p w:rsidR="009E3399" w:rsidRPr="00D64DF6" w:rsidRDefault="009E3399" w:rsidP="009D67C8">
      <w:pPr>
        <w:widowControl w:val="0"/>
        <w:numPr>
          <w:ilvl w:val="0"/>
          <w:numId w:val="23"/>
        </w:numPr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produkt potencjalny</w:t>
      </w:r>
    </w:p>
    <w:p w:rsidR="009E3399" w:rsidRPr="00D64DF6" w:rsidRDefault="009E3399" w:rsidP="009D67C8">
      <w:pPr>
        <w:widowControl w:val="0"/>
        <w:numPr>
          <w:ilvl w:val="0"/>
          <w:numId w:val="23"/>
        </w:numPr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produkt poszerzony</w:t>
      </w:r>
    </w:p>
    <w:p w:rsidR="009E3399" w:rsidRPr="009D67C8" w:rsidRDefault="009E3399" w:rsidP="005B2334">
      <w:pPr>
        <w:suppressAutoHyphens/>
        <w:autoSpaceDN w:val="0"/>
        <w:ind w:left="567" w:right="-227" w:hanging="340"/>
        <w:jc w:val="both"/>
        <w:textAlignment w:val="baseline"/>
        <w:rPr>
          <w:kern w:val="3"/>
          <w:sz w:val="12"/>
          <w:szCs w:val="12"/>
          <w:lang w:eastAsia="zh-CN"/>
        </w:rPr>
      </w:pPr>
    </w:p>
    <w:p w:rsidR="009E3399" w:rsidRPr="00D64DF6" w:rsidRDefault="009E3399" w:rsidP="005B2334">
      <w:pPr>
        <w:suppressAutoHyphens/>
        <w:autoSpaceDE w:val="0"/>
        <w:autoSpaceDN w:val="0"/>
        <w:ind w:left="567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 xml:space="preserve">41. Jeżeli wskaźnik bieżącej płynności finansowej przedsiębiorstwa wynosi </w:t>
      </w:r>
      <w:r w:rsidRPr="00D64DF6">
        <w:rPr>
          <w:i/>
          <w:iCs/>
          <w:kern w:val="3"/>
          <w:lang w:eastAsia="zh-CN"/>
        </w:rPr>
        <w:t xml:space="preserve">3, </w:t>
      </w:r>
      <w:r w:rsidRPr="00D64DF6">
        <w:rPr>
          <w:kern w:val="3"/>
          <w:lang w:eastAsia="zh-CN"/>
        </w:rPr>
        <w:t>oznacza to:</w:t>
      </w:r>
    </w:p>
    <w:p w:rsidR="009E3399" w:rsidRPr="00D64DF6" w:rsidRDefault="009E3399" w:rsidP="009D67C8">
      <w:pPr>
        <w:widowControl w:val="0"/>
        <w:numPr>
          <w:ilvl w:val="0"/>
          <w:numId w:val="24"/>
        </w:numPr>
        <w:suppressAutoHyphens/>
        <w:autoSpaceDE w:val="0"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niebezpieczeństwo nadmiernego zadłużenia się</w:t>
      </w:r>
    </w:p>
    <w:p w:rsidR="009E3399" w:rsidRPr="00D64DF6" w:rsidRDefault="009E3399" w:rsidP="009D67C8">
      <w:pPr>
        <w:widowControl w:val="0"/>
        <w:numPr>
          <w:ilvl w:val="0"/>
          <w:numId w:val="24"/>
        </w:numPr>
        <w:suppressAutoHyphens/>
        <w:autoSpaceDE w:val="0"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trudności z terminowym regulowaniem zobowiązań</w:t>
      </w:r>
    </w:p>
    <w:p w:rsidR="009E3399" w:rsidRPr="00D64DF6" w:rsidRDefault="009E3399" w:rsidP="009D67C8">
      <w:pPr>
        <w:widowControl w:val="0"/>
        <w:numPr>
          <w:ilvl w:val="0"/>
          <w:numId w:val="24"/>
        </w:numPr>
        <w:suppressAutoHyphens/>
        <w:autoSpaceDE w:val="0"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prawidłowy poziom aktywów obrotowych</w:t>
      </w:r>
    </w:p>
    <w:p w:rsidR="009E3399" w:rsidRPr="00D64DF6" w:rsidRDefault="009E3399" w:rsidP="009D67C8">
      <w:pPr>
        <w:widowControl w:val="0"/>
        <w:numPr>
          <w:ilvl w:val="0"/>
          <w:numId w:val="24"/>
        </w:numPr>
        <w:suppressAutoHyphens/>
        <w:autoSpaceDE w:val="0"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bCs/>
          <w:kern w:val="3"/>
          <w:lang w:eastAsia="zh-CN"/>
        </w:rPr>
        <w:t>nieefektywne wykorzystanie majątku obrotowego</w:t>
      </w:r>
    </w:p>
    <w:p w:rsidR="009E3399" w:rsidRPr="009D67C8" w:rsidRDefault="009E3399" w:rsidP="005B2334">
      <w:pPr>
        <w:suppressAutoHyphens/>
        <w:autoSpaceDE w:val="0"/>
        <w:autoSpaceDN w:val="0"/>
        <w:ind w:left="567" w:right="-227" w:hanging="340"/>
        <w:jc w:val="both"/>
        <w:textAlignment w:val="baseline"/>
        <w:rPr>
          <w:kern w:val="3"/>
          <w:sz w:val="12"/>
          <w:szCs w:val="12"/>
          <w:lang w:eastAsia="zh-CN"/>
        </w:rPr>
      </w:pPr>
    </w:p>
    <w:p w:rsidR="009E3399" w:rsidRPr="00D64DF6" w:rsidRDefault="009E3399" w:rsidP="005B2334">
      <w:pPr>
        <w:tabs>
          <w:tab w:val="left" w:pos="720"/>
        </w:tabs>
        <w:suppressAutoHyphens/>
        <w:autoSpaceDN w:val="0"/>
        <w:ind w:left="567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 xml:space="preserve">42. Udział kosztów własnych sprzedaży w sprzedaży netto </w:t>
      </w:r>
      <w:r w:rsidRPr="00D64DF6">
        <w:rPr>
          <w:rFonts w:eastAsia="Arial Unicode MS"/>
          <w:kern w:val="3"/>
          <w:lang w:eastAsia="zh-CN"/>
        </w:rPr>
        <w:t>to wskaźnik:</w:t>
      </w:r>
    </w:p>
    <w:p w:rsidR="009E3399" w:rsidRPr="00D64DF6" w:rsidRDefault="009E3399" w:rsidP="009D67C8">
      <w:pPr>
        <w:tabs>
          <w:tab w:val="left" w:pos="720"/>
        </w:tabs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A. operacyjności</w:t>
      </w:r>
    </w:p>
    <w:p w:rsidR="009E3399" w:rsidRPr="00D64DF6" w:rsidRDefault="009E3399" w:rsidP="009D67C8">
      <w:pPr>
        <w:tabs>
          <w:tab w:val="left" w:pos="720"/>
        </w:tabs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 xml:space="preserve">B. rentowności sprzedaży brutto </w:t>
      </w:r>
      <w:r w:rsidRPr="00D64DF6">
        <w:rPr>
          <w:kern w:val="3"/>
          <w:lang w:eastAsia="zh-CN"/>
        </w:rPr>
        <w:tab/>
      </w:r>
    </w:p>
    <w:p w:rsidR="009E3399" w:rsidRPr="00D64DF6" w:rsidRDefault="009E3399" w:rsidP="009D67C8">
      <w:pPr>
        <w:tabs>
          <w:tab w:val="left" w:pos="720"/>
        </w:tabs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C. poziomu kosztów finansowych</w:t>
      </w:r>
    </w:p>
    <w:p w:rsidR="009E3399" w:rsidRPr="00D64DF6" w:rsidRDefault="009E3399" w:rsidP="009D67C8">
      <w:pPr>
        <w:tabs>
          <w:tab w:val="left" w:pos="720"/>
        </w:tabs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 xml:space="preserve">D. </w:t>
      </w:r>
      <w:r w:rsidRPr="00D64DF6">
        <w:rPr>
          <w:rFonts w:eastAsia="Arial Unicode MS"/>
          <w:kern w:val="3"/>
          <w:lang w:eastAsia="zh-CN"/>
        </w:rPr>
        <w:t>bieżącej płynności finansowej</w:t>
      </w:r>
    </w:p>
    <w:p w:rsidR="009E3399" w:rsidRPr="00DC5A94" w:rsidRDefault="009E3399" w:rsidP="009D67C8">
      <w:pPr>
        <w:tabs>
          <w:tab w:val="left" w:pos="360"/>
          <w:tab w:val="left" w:pos="954"/>
        </w:tabs>
        <w:suppressAutoHyphens/>
        <w:autoSpaceDE w:val="0"/>
        <w:autoSpaceDN w:val="0"/>
        <w:ind w:right="-227"/>
        <w:jc w:val="both"/>
        <w:textAlignment w:val="baseline"/>
        <w:rPr>
          <w:rFonts w:eastAsia="Arial Unicode MS"/>
          <w:kern w:val="3"/>
          <w:sz w:val="12"/>
          <w:szCs w:val="12"/>
          <w:lang w:eastAsia="zh-CN"/>
        </w:rPr>
      </w:pPr>
    </w:p>
    <w:p w:rsidR="009E3399" w:rsidRPr="00D64DF6" w:rsidRDefault="009E3399" w:rsidP="005B2334">
      <w:pPr>
        <w:tabs>
          <w:tab w:val="left" w:pos="1080"/>
        </w:tabs>
        <w:suppressAutoHyphens/>
        <w:autoSpaceDE w:val="0"/>
        <w:autoSpaceDN w:val="0"/>
        <w:ind w:left="567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43. Dokument, w którym wystawca zobowiązuje inną osobę do bezwarunkowej zapłaty określonej kwoty we wskazanym miejscu i terminie na rzecz osoby trzeciej, to:</w:t>
      </w:r>
    </w:p>
    <w:p w:rsidR="009E3399" w:rsidRPr="00D64DF6" w:rsidRDefault="009E3399" w:rsidP="009D67C8">
      <w:pPr>
        <w:widowControl w:val="0"/>
        <w:numPr>
          <w:ilvl w:val="0"/>
          <w:numId w:val="25"/>
        </w:numPr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weksel skarbowy</w:t>
      </w:r>
    </w:p>
    <w:p w:rsidR="009E3399" w:rsidRPr="00D64DF6" w:rsidRDefault="009E3399" w:rsidP="009D67C8">
      <w:pPr>
        <w:widowControl w:val="0"/>
        <w:numPr>
          <w:ilvl w:val="0"/>
          <w:numId w:val="25"/>
        </w:numPr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polecenie przelewu</w:t>
      </w:r>
    </w:p>
    <w:p w:rsidR="009E3399" w:rsidRPr="00D64DF6" w:rsidRDefault="009E3399" w:rsidP="009D67C8">
      <w:pPr>
        <w:widowControl w:val="0"/>
        <w:numPr>
          <w:ilvl w:val="0"/>
          <w:numId w:val="25"/>
        </w:numPr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trata</w:t>
      </w:r>
    </w:p>
    <w:p w:rsidR="009E3399" w:rsidRPr="00D64DF6" w:rsidRDefault="009E3399" w:rsidP="009D67C8">
      <w:pPr>
        <w:widowControl w:val="0"/>
        <w:numPr>
          <w:ilvl w:val="0"/>
          <w:numId w:val="25"/>
        </w:numPr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czek imienny</w:t>
      </w:r>
    </w:p>
    <w:p w:rsidR="009E3399" w:rsidRPr="00D64DF6" w:rsidRDefault="009E3399" w:rsidP="005B2334">
      <w:pPr>
        <w:suppressAutoHyphens/>
        <w:autoSpaceDN w:val="0"/>
        <w:ind w:left="567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lastRenderedPageBreak/>
        <w:t>44. Analiza finansowa nie zajmuje się badaniem rotacji:</w:t>
      </w:r>
    </w:p>
    <w:p w:rsidR="009E3399" w:rsidRPr="00D64DF6" w:rsidRDefault="009E3399" w:rsidP="009D67C8">
      <w:pPr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A. należności</w:t>
      </w:r>
    </w:p>
    <w:p w:rsidR="009E3399" w:rsidRPr="00D64DF6" w:rsidRDefault="009E3399" w:rsidP="009D67C8">
      <w:pPr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 xml:space="preserve">B. </w:t>
      </w:r>
      <w:r w:rsidRPr="00D64DF6">
        <w:rPr>
          <w:bCs/>
          <w:kern w:val="3"/>
          <w:lang w:eastAsia="zh-CN"/>
        </w:rPr>
        <w:t>zatrudnienia</w:t>
      </w:r>
    </w:p>
    <w:p w:rsidR="009E3399" w:rsidRPr="00D64DF6" w:rsidRDefault="009E3399" w:rsidP="009D67C8">
      <w:pPr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C. zobowiązań</w:t>
      </w:r>
    </w:p>
    <w:p w:rsidR="009E3399" w:rsidRPr="00D64DF6" w:rsidRDefault="009E3399" w:rsidP="009D67C8">
      <w:pPr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D. zapasów</w:t>
      </w:r>
    </w:p>
    <w:p w:rsidR="009E3399" w:rsidRPr="00D64DF6" w:rsidRDefault="009E3399" w:rsidP="005B2334">
      <w:pPr>
        <w:suppressAutoHyphens/>
        <w:autoSpaceDN w:val="0"/>
        <w:ind w:left="567" w:right="-227" w:hanging="340"/>
        <w:jc w:val="both"/>
        <w:textAlignment w:val="baseline"/>
        <w:rPr>
          <w:kern w:val="3"/>
          <w:sz w:val="16"/>
          <w:szCs w:val="16"/>
          <w:lang w:eastAsia="zh-CN"/>
        </w:rPr>
      </w:pPr>
    </w:p>
    <w:p w:rsidR="009E3399" w:rsidRPr="00D64DF6" w:rsidRDefault="009E3399" w:rsidP="005B2334">
      <w:pPr>
        <w:suppressAutoHyphens/>
        <w:autoSpaceDN w:val="0"/>
        <w:ind w:left="567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 xml:space="preserve">45. </w:t>
      </w:r>
      <w:r w:rsidRPr="00D64DF6">
        <w:rPr>
          <w:iCs/>
          <w:kern w:val="3"/>
          <w:lang w:eastAsia="zh-CN"/>
        </w:rPr>
        <w:t>Pierwszą częścią biznesplanu jest</w:t>
      </w:r>
      <w:r w:rsidRPr="00D64DF6">
        <w:rPr>
          <w:kern w:val="3"/>
          <w:lang w:eastAsia="zh-CN"/>
        </w:rPr>
        <w:t>:</w:t>
      </w:r>
    </w:p>
    <w:p w:rsidR="009E3399" w:rsidRPr="00D64DF6" w:rsidRDefault="009E3399" w:rsidP="009D67C8">
      <w:pPr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A. charakterystyka przedsięwzięcia (produktu)</w:t>
      </w:r>
    </w:p>
    <w:p w:rsidR="009E3399" w:rsidRPr="00D64DF6" w:rsidRDefault="009E3399" w:rsidP="009D67C8">
      <w:pPr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B. charakterystyka rynku i konkurencji</w:t>
      </w:r>
    </w:p>
    <w:p w:rsidR="009E3399" w:rsidRPr="00D64DF6" w:rsidRDefault="009E3399" w:rsidP="009D67C8">
      <w:pPr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 xml:space="preserve">C. </w:t>
      </w:r>
      <w:r w:rsidRPr="00D64DF6">
        <w:rPr>
          <w:bCs/>
          <w:kern w:val="3"/>
          <w:lang w:eastAsia="zh-CN"/>
        </w:rPr>
        <w:t>charakterystyka pomysłu na biznes (streszczenie)</w:t>
      </w:r>
    </w:p>
    <w:p w:rsidR="009E3399" w:rsidRPr="00D64DF6" w:rsidRDefault="009E3399" w:rsidP="009D67C8">
      <w:pPr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D. charakterystyka przedsiębiorstwa</w:t>
      </w:r>
    </w:p>
    <w:p w:rsidR="009E3399" w:rsidRPr="00D64DF6" w:rsidRDefault="009E3399" w:rsidP="005B2334">
      <w:pPr>
        <w:suppressAutoHyphens/>
        <w:autoSpaceDN w:val="0"/>
        <w:ind w:left="567" w:right="-227" w:hanging="340"/>
        <w:jc w:val="both"/>
        <w:textAlignment w:val="baseline"/>
        <w:rPr>
          <w:kern w:val="3"/>
          <w:sz w:val="16"/>
          <w:szCs w:val="16"/>
          <w:lang w:eastAsia="zh-CN"/>
        </w:rPr>
      </w:pPr>
    </w:p>
    <w:p w:rsidR="009E3399" w:rsidRPr="00D64DF6" w:rsidRDefault="009E3399" w:rsidP="005B2334">
      <w:pPr>
        <w:suppressAutoHyphens/>
        <w:autoSpaceDE w:val="0"/>
        <w:autoSpaceDN w:val="0"/>
        <w:ind w:left="567" w:right="-227" w:hanging="340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46. Podatek dochodowy od osób fizycznych jest w Polsce zasadniczo ustalany według skali:</w:t>
      </w:r>
    </w:p>
    <w:p w:rsidR="009E3399" w:rsidRPr="00D64DF6" w:rsidRDefault="009E3399" w:rsidP="009D67C8">
      <w:pPr>
        <w:suppressAutoHyphens/>
        <w:autoSpaceDE w:val="0"/>
        <w:autoSpaceDN w:val="0"/>
        <w:ind w:left="1020" w:right="-227" w:hanging="340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A. degresywnej</w:t>
      </w:r>
    </w:p>
    <w:p w:rsidR="009E3399" w:rsidRPr="00D64DF6" w:rsidRDefault="009E3399" w:rsidP="009D67C8">
      <w:pPr>
        <w:suppressAutoHyphens/>
        <w:autoSpaceDE w:val="0"/>
        <w:autoSpaceDN w:val="0"/>
        <w:ind w:left="1020" w:right="-227" w:hanging="340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B. proporcjonalnej</w:t>
      </w:r>
    </w:p>
    <w:p w:rsidR="009E3399" w:rsidRPr="00D64DF6" w:rsidRDefault="009E3399" w:rsidP="009D67C8">
      <w:pPr>
        <w:suppressAutoHyphens/>
        <w:autoSpaceDE w:val="0"/>
        <w:autoSpaceDN w:val="0"/>
        <w:ind w:left="1020" w:right="-227" w:hanging="340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C. progresywnej</w:t>
      </w:r>
    </w:p>
    <w:p w:rsidR="009E3399" w:rsidRPr="00D64DF6" w:rsidRDefault="009E3399" w:rsidP="009D67C8">
      <w:pPr>
        <w:suppressAutoHyphens/>
        <w:autoSpaceDE w:val="0"/>
        <w:autoSpaceDN w:val="0"/>
        <w:ind w:left="1020" w:right="-227" w:hanging="340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D. liniowej</w:t>
      </w:r>
    </w:p>
    <w:p w:rsidR="009E3399" w:rsidRPr="00D64DF6" w:rsidRDefault="009E3399" w:rsidP="005B2334">
      <w:pPr>
        <w:suppressAutoHyphens/>
        <w:autoSpaceDE w:val="0"/>
        <w:autoSpaceDN w:val="0"/>
        <w:ind w:left="567" w:right="-227" w:hanging="340"/>
        <w:textAlignment w:val="baseline"/>
        <w:rPr>
          <w:kern w:val="3"/>
          <w:sz w:val="16"/>
          <w:szCs w:val="16"/>
          <w:lang w:eastAsia="zh-CN"/>
        </w:rPr>
      </w:pPr>
    </w:p>
    <w:p w:rsidR="009E3399" w:rsidRPr="00D64DF6" w:rsidRDefault="009E3399" w:rsidP="005B2334">
      <w:pPr>
        <w:suppressAutoHyphens/>
        <w:autoSpaceDN w:val="0"/>
        <w:ind w:left="567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47.  Który z poniższych wzorów jest prawidłowy, jeżeli: Z</w:t>
      </w:r>
      <w:r w:rsidRPr="00D64DF6">
        <w:rPr>
          <w:kern w:val="3"/>
          <w:vertAlign w:val="subscript"/>
          <w:lang w:eastAsia="zh-CN"/>
        </w:rPr>
        <w:t>a</w:t>
      </w:r>
      <w:r w:rsidRPr="00D64DF6">
        <w:rPr>
          <w:kern w:val="3"/>
          <w:lang w:eastAsia="zh-CN"/>
        </w:rPr>
        <w:t xml:space="preserve"> – zakup, </w:t>
      </w:r>
      <w:proofErr w:type="spellStart"/>
      <w:r w:rsidRPr="00D64DF6">
        <w:rPr>
          <w:kern w:val="3"/>
          <w:lang w:eastAsia="zh-CN"/>
        </w:rPr>
        <w:t>Z</w:t>
      </w:r>
      <w:r w:rsidRPr="00D64DF6">
        <w:rPr>
          <w:kern w:val="3"/>
          <w:vertAlign w:val="subscript"/>
          <w:lang w:eastAsia="zh-CN"/>
        </w:rPr>
        <w:t>k</w:t>
      </w:r>
      <w:proofErr w:type="spellEnd"/>
      <w:r w:rsidRPr="00D64DF6">
        <w:rPr>
          <w:kern w:val="3"/>
          <w:lang w:eastAsia="zh-CN"/>
        </w:rPr>
        <w:t xml:space="preserve"> – zapas końcowy,</w:t>
      </w:r>
    </w:p>
    <w:p w:rsidR="009E3399" w:rsidRPr="00D64DF6" w:rsidRDefault="009E3399" w:rsidP="005B2334">
      <w:pPr>
        <w:suppressAutoHyphens/>
        <w:autoSpaceDN w:val="0"/>
        <w:ind w:left="567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ab/>
      </w:r>
      <w:proofErr w:type="spellStart"/>
      <w:r w:rsidRPr="00D64DF6">
        <w:rPr>
          <w:kern w:val="3"/>
          <w:lang w:eastAsia="zh-CN"/>
        </w:rPr>
        <w:t>Z</w:t>
      </w:r>
      <w:r w:rsidRPr="00D64DF6">
        <w:rPr>
          <w:kern w:val="3"/>
          <w:vertAlign w:val="subscript"/>
          <w:lang w:eastAsia="zh-CN"/>
        </w:rPr>
        <w:t>p</w:t>
      </w:r>
      <w:proofErr w:type="spellEnd"/>
      <w:r w:rsidRPr="00D64DF6">
        <w:rPr>
          <w:kern w:val="3"/>
          <w:lang w:eastAsia="zh-CN"/>
        </w:rPr>
        <w:t xml:space="preserve"> – zapas początkowy, S – sprzedaż:</w:t>
      </w:r>
    </w:p>
    <w:p w:rsidR="009E3399" w:rsidRPr="00D64DF6" w:rsidRDefault="009E3399" w:rsidP="009D67C8">
      <w:pPr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 xml:space="preserve">A. </w:t>
      </w:r>
      <w:proofErr w:type="spellStart"/>
      <w:r w:rsidRPr="00D64DF6">
        <w:rPr>
          <w:kern w:val="3"/>
          <w:lang w:eastAsia="zh-CN"/>
        </w:rPr>
        <w:t>Z</w:t>
      </w:r>
      <w:r w:rsidRPr="00D64DF6">
        <w:rPr>
          <w:kern w:val="3"/>
          <w:vertAlign w:val="subscript"/>
          <w:lang w:eastAsia="zh-CN"/>
        </w:rPr>
        <w:t>p</w:t>
      </w:r>
      <w:proofErr w:type="spellEnd"/>
      <w:r w:rsidRPr="00D64DF6">
        <w:rPr>
          <w:kern w:val="3"/>
          <w:lang w:eastAsia="zh-CN"/>
        </w:rPr>
        <w:t xml:space="preserve"> + S = </w:t>
      </w:r>
      <w:proofErr w:type="spellStart"/>
      <w:r w:rsidRPr="00D64DF6">
        <w:rPr>
          <w:kern w:val="3"/>
          <w:lang w:eastAsia="zh-CN"/>
        </w:rPr>
        <w:t>Z</w:t>
      </w:r>
      <w:r w:rsidRPr="00D64DF6">
        <w:rPr>
          <w:kern w:val="3"/>
          <w:vertAlign w:val="subscript"/>
          <w:lang w:eastAsia="zh-CN"/>
        </w:rPr>
        <w:t>k</w:t>
      </w:r>
      <w:proofErr w:type="spellEnd"/>
      <w:r w:rsidRPr="00D64DF6">
        <w:rPr>
          <w:kern w:val="3"/>
          <w:lang w:eastAsia="zh-CN"/>
        </w:rPr>
        <w:t xml:space="preserve"> + Z</w:t>
      </w:r>
      <w:r w:rsidRPr="00D64DF6">
        <w:rPr>
          <w:kern w:val="3"/>
          <w:vertAlign w:val="subscript"/>
          <w:lang w:eastAsia="zh-CN"/>
        </w:rPr>
        <w:t>a</w:t>
      </w:r>
    </w:p>
    <w:p w:rsidR="009E3399" w:rsidRPr="00D64DF6" w:rsidRDefault="009E3399" w:rsidP="009D67C8">
      <w:pPr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bCs/>
          <w:kern w:val="3"/>
          <w:lang w:eastAsia="zh-CN"/>
        </w:rPr>
        <w:t xml:space="preserve">B. </w:t>
      </w:r>
      <w:proofErr w:type="spellStart"/>
      <w:r w:rsidRPr="00D64DF6">
        <w:rPr>
          <w:bCs/>
          <w:kern w:val="3"/>
          <w:lang w:eastAsia="zh-CN"/>
        </w:rPr>
        <w:t>Z</w:t>
      </w:r>
      <w:r w:rsidRPr="00D64DF6">
        <w:rPr>
          <w:bCs/>
          <w:kern w:val="3"/>
          <w:vertAlign w:val="subscript"/>
          <w:lang w:eastAsia="zh-CN"/>
        </w:rPr>
        <w:t>p</w:t>
      </w:r>
      <w:proofErr w:type="spellEnd"/>
      <w:r w:rsidRPr="00D64DF6">
        <w:rPr>
          <w:bCs/>
          <w:kern w:val="3"/>
          <w:lang w:eastAsia="zh-CN"/>
        </w:rPr>
        <w:t xml:space="preserve"> + Z</w:t>
      </w:r>
      <w:r w:rsidRPr="00D64DF6">
        <w:rPr>
          <w:bCs/>
          <w:kern w:val="3"/>
          <w:vertAlign w:val="subscript"/>
          <w:lang w:eastAsia="zh-CN"/>
        </w:rPr>
        <w:t>a</w:t>
      </w:r>
      <w:r w:rsidRPr="00D64DF6">
        <w:rPr>
          <w:bCs/>
          <w:kern w:val="3"/>
          <w:lang w:eastAsia="zh-CN"/>
        </w:rPr>
        <w:t xml:space="preserve"> = S + </w:t>
      </w:r>
      <w:proofErr w:type="spellStart"/>
      <w:r w:rsidRPr="00D64DF6">
        <w:rPr>
          <w:bCs/>
          <w:kern w:val="3"/>
          <w:lang w:eastAsia="zh-CN"/>
        </w:rPr>
        <w:t>Z</w:t>
      </w:r>
      <w:r w:rsidRPr="00D64DF6">
        <w:rPr>
          <w:bCs/>
          <w:kern w:val="3"/>
          <w:vertAlign w:val="subscript"/>
          <w:lang w:eastAsia="zh-CN"/>
        </w:rPr>
        <w:t>k</w:t>
      </w:r>
      <w:proofErr w:type="spellEnd"/>
    </w:p>
    <w:p w:rsidR="009E3399" w:rsidRPr="00D64DF6" w:rsidRDefault="009E3399" w:rsidP="009D67C8">
      <w:pPr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 xml:space="preserve">C. </w:t>
      </w:r>
      <w:proofErr w:type="spellStart"/>
      <w:r w:rsidRPr="00D64DF6">
        <w:rPr>
          <w:kern w:val="3"/>
          <w:lang w:eastAsia="zh-CN"/>
        </w:rPr>
        <w:t>Z</w:t>
      </w:r>
      <w:r w:rsidRPr="00D64DF6">
        <w:rPr>
          <w:kern w:val="3"/>
          <w:vertAlign w:val="subscript"/>
          <w:lang w:eastAsia="zh-CN"/>
        </w:rPr>
        <w:t>p</w:t>
      </w:r>
      <w:proofErr w:type="spellEnd"/>
      <w:r w:rsidRPr="00D64DF6">
        <w:rPr>
          <w:kern w:val="3"/>
          <w:lang w:eastAsia="zh-CN"/>
        </w:rPr>
        <w:t xml:space="preserve"> + </w:t>
      </w:r>
      <w:proofErr w:type="spellStart"/>
      <w:r w:rsidRPr="00D64DF6">
        <w:rPr>
          <w:kern w:val="3"/>
          <w:lang w:eastAsia="zh-CN"/>
        </w:rPr>
        <w:t>Z</w:t>
      </w:r>
      <w:r w:rsidRPr="00D64DF6">
        <w:rPr>
          <w:kern w:val="3"/>
          <w:vertAlign w:val="subscript"/>
          <w:lang w:eastAsia="zh-CN"/>
        </w:rPr>
        <w:t>k</w:t>
      </w:r>
      <w:proofErr w:type="spellEnd"/>
      <w:r w:rsidRPr="00D64DF6">
        <w:rPr>
          <w:kern w:val="3"/>
          <w:lang w:eastAsia="zh-CN"/>
        </w:rPr>
        <w:t xml:space="preserve"> = S - Z</w:t>
      </w:r>
      <w:r w:rsidRPr="00D64DF6">
        <w:rPr>
          <w:kern w:val="3"/>
          <w:vertAlign w:val="subscript"/>
          <w:lang w:eastAsia="zh-CN"/>
        </w:rPr>
        <w:t>a</w:t>
      </w:r>
    </w:p>
    <w:p w:rsidR="009E3399" w:rsidRPr="00D64DF6" w:rsidRDefault="009E3399" w:rsidP="009D67C8">
      <w:pPr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 xml:space="preserve">D. </w:t>
      </w:r>
      <w:proofErr w:type="spellStart"/>
      <w:r w:rsidRPr="00D64DF6">
        <w:rPr>
          <w:kern w:val="3"/>
          <w:lang w:eastAsia="zh-CN"/>
        </w:rPr>
        <w:t>Z</w:t>
      </w:r>
      <w:r w:rsidRPr="00D64DF6">
        <w:rPr>
          <w:kern w:val="3"/>
          <w:vertAlign w:val="subscript"/>
          <w:lang w:eastAsia="zh-CN"/>
        </w:rPr>
        <w:t>k</w:t>
      </w:r>
      <w:proofErr w:type="spellEnd"/>
      <w:r w:rsidRPr="00D64DF6">
        <w:rPr>
          <w:kern w:val="3"/>
          <w:lang w:eastAsia="zh-CN"/>
        </w:rPr>
        <w:t xml:space="preserve"> + </w:t>
      </w:r>
      <w:proofErr w:type="spellStart"/>
      <w:r w:rsidRPr="00D64DF6">
        <w:rPr>
          <w:kern w:val="3"/>
          <w:lang w:eastAsia="zh-CN"/>
        </w:rPr>
        <w:t>Z</w:t>
      </w:r>
      <w:r w:rsidRPr="00D64DF6">
        <w:rPr>
          <w:kern w:val="3"/>
          <w:vertAlign w:val="subscript"/>
          <w:lang w:eastAsia="zh-CN"/>
        </w:rPr>
        <w:t>p</w:t>
      </w:r>
      <w:proofErr w:type="spellEnd"/>
      <w:r w:rsidRPr="00D64DF6">
        <w:rPr>
          <w:kern w:val="3"/>
          <w:lang w:eastAsia="zh-CN"/>
        </w:rPr>
        <w:t xml:space="preserve"> = Z</w:t>
      </w:r>
      <w:r w:rsidRPr="00D64DF6">
        <w:rPr>
          <w:kern w:val="3"/>
          <w:vertAlign w:val="subscript"/>
          <w:lang w:eastAsia="zh-CN"/>
        </w:rPr>
        <w:t>a</w:t>
      </w:r>
      <w:r w:rsidRPr="00D64DF6">
        <w:rPr>
          <w:kern w:val="3"/>
          <w:lang w:eastAsia="zh-CN"/>
        </w:rPr>
        <w:t xml:space="preserve"> + S</w:t>
      </w:r>
    </w:p>
    <w:p w:rsidR="009E3399" w:rsidRPr="00D64DF6" w:rsidRDefault="009E3399" w:rsidP="005B2334">
      <w:pPr>
        <w:suppressAutoHyphens/>
        <w:autoSpaceDN w:val="0"/>
        <w:ind w:left="567" w:right="-227" w:hanging="340"/>
        <w:jc w:val="both"/>
        <w:textAlignment w:val="baseline"/>
        <w:rPr>
          <w:kern w:val="3"/>
          <w:sz w:val="16"/>
          <w:szCs w:val="16"/>
          <w:lang w:eastAsia="zh-CN"/>
        </w:rPr>
      </w:pPr>
    </w:p>
    <w:p w:rsidR="009E3399" w:rsidRPr="00D64DF6" w:rsidRDefault="009E3399" w:rsidP="005B2334">
      <w:pPr>
        <w:suppressAutoHyphens/>
        <w:autoSpaceDN w:val="0"/>
        <w:ind w:left="567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48. Prezentacja oferty przedsiębiorstwa podczas rozmowy pracownika z potencjalnym nabywcą  w celu zawarcia transakcji handlowej, to instrument marketingu mix pod nazwą:</w:t>
      </w:r>
    </w:p>
    <w:p w:rsidR="009E3399" w:rsidRPr="00D64DF6" w:rsidRDefault="009E3399" w:rsidP="009D67C8">
      <w:pPr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 xml:space="preserve">A. </w:t>
      </w:r>
      <w:r w:rsidRPr="00D64DF6">
        <w:rPr>
          <w:bCs/>
          <w:kern w:val="3"/>
          <w:lang w:eastAsia="zh-CN"/>
        </w:rPr>
        <w:t>sprzedaż osobista</w:t>
      </w:r>
    </w:p>
    <w:p w:rsidR="009E3399" w:rsidRPr="00D64DF6" w:rsidRDefault="009E3399" w:rsidP="009D67C8">
      <w:pPr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B. reklama</w:t>
      </w:r>
    </w:p>
    <w:p w:rsidR="009E3399" w:rsidRPr="00D64DF6" w:rsidRDefault="009E3399" w:rsidP="009D67C8">
      <w:pPr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C. promocja sprzedaży</w:t>
      </w:r>
    </w:p>
    <w:p w:rsidR="009E3399" w:rsidRPr="00D64DF6" w:rsidRDefault="009E3399" w:rsidP="009D67C8">
      <w:pPr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D. bezpośredni kanał dystrybucji</w:t>
      </w:r>
    </w:p>
    <w:p w:rsidR="009E3399" w:rsidRPr="00D64DF6" w:rsidRDefault="009E3399" w:rsidP="005B2334">
      <w:pPr>
        <w:suppressAutoHyphens/>
        <w:autoSpaceDN w:val="0"/>
        <w:ind w:left="567" w:right="-227" w:hanging="340"/>
        <w:jc w:val="both"/>
        <w:textAlignment w:val="baseline"/>
        <w:rPr>
          <w:kern w:val="3"/>
          <w:sz w:val="16"/>
          <w:szCs w:val="16"/>
          <w:lang w:eastAsia="zh-CN"/>
        </w:rPr>
      </w:pPr>
    </w:p>
    <w:p w:rsidR="009E3399" w:rsidRPr="00D64DF6" w:rsidRDefault="009E3399" w:rsidP="005B2334">
      <w:pPr>
        <w:suppressAutoHyphens/>
        <w:autoSpaceDN w:val="0"/>
        <w:ind w:left="567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49.  Które zdanie jest prawdziwe:</w:t>
      </w:r>
    </w:p>
    <w:p w:rsidR="009E3399" w:rsidRPr="00D64DF6" w:rsidRDefault="009E3399" w:rsidP="009D67C8">
      <w:pPr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A. amortyzacja jest składnikiem kosztów zmiennych przedsiębiorstwa</w:t>
      </w:r>
    </w:p>
    <w:p w:rsidR="009E3399" w:rsidRPr="00D64DF6" w:rsidRDefault="009E3399" w:rsidP="009D67C8">
      <w:pPr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B. każdy wydatek pieniężny w przedsiębiorstwie jest jego kosztem</w:t>
      </w:r>
    </w:p>
    <w:p w:rsidR="009E3399" w:rsidRPr="00D64DF6" w:rsidRDefault="009E3399" w:rsidP="009D67C8">
      <w:pPr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C. koszty przedsiębiorstwa dzielą się na trwałe i zmienne</w:t>
      </w:r>
    </w:p>
    <w:p w:rsidR="009E3399" w:rsidRPr="00D64DF6" w:rsidRDefault="009E3399" w:rsidP="009D67C8">
      <w:pPr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 xml:space="preserve">D. podatek od nieruchomości jest zaliczany do kosztów przedsiębiorstwa   </w:t>
      </w:r>
    </w:p>
    <w:p w:rsidR="009E3399" w:rsidRPr="00D64DF6" w:rsidRDefault="009E3399" w:rsidP="005B2334">
      <w:pPr>
        <w:suppressAutoHyphens/>
        <w:autoSpaceDN w:val="0"/>
        <w:ind w:left="567" w:right="-227" w:hanging="340"/>
        <w:jc w:val="both"/>
        <w:textAlignment w:val="baseline"/>
        <w:rPr>
          <w:kern w:val="3"/>
          <w:sz w:val="16"/>
          <w:szCs w:val="16"/>
          <w:lang w:eastAsia="zh-CN"/>
        </w:rPr>
      </w:pPr>
    </w:p>
    <w:p w:rsidR="009E3399" w:rsidRPr="00D64DF6" w:rsidRDefault="009E3399" w:rsidP="005B2334">
      <w:pPr>
        <w:suppressAutoHyphens/>
        <w:autoSpaceDN w:val="0"/>
        <w:ind w:left="567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bCs/>
          <w:kern w:val="3"/>
          <w:lang w:eastAsia="zh-CN"/>
        </w:rPr>
        <w:t>50. Wyznaczanie momentów, w których warto kupić papiery wartościowe, waluty lub surowce, to zadanie analizy:</w:t>
      </w:r>
    </w:p>
    <w:p w:rsidR="009E3399" w:rsidRPr="00D64DF6" w:rsidRDefault="009E3399" w:rsidP="009D67C8">
      <w:pPr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 xml:space="preserve">A. </w:t>
      </w:r>
      <w:r w:rsidRPr="00D64DF6">
        <w:rPr>
          <w:bCs/>
          <w:kern w:val="3"/>
          <w:lang w:eastAsia="zh-CN"/>
        </w:rPr>
        <w:t>dynamicznej</w:t>
      </w:r>
    </w:p>
    <w:p w:rsidR="009E3399" w:rsidRPr="00D64DF6" w:rsidRDefault="009E3399" w:rsidP="009D67C8">
      <w:pPr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B. fundamentalnej</w:t>
      </w:r>
    </w:p>
    <w:p w:rsidR="009E3399" w:rsidRPr="00D64DF6" w:rsidRDefault="009E3399" w:rsidP="009D67C8">
      <w:pPr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C. techniczno-ekonomicznej</w:t>
      </w:r>
    </w:p>
    <w:p w:rsidR="009E3399" w:rsidRPr="00D64DF6" w:rsidRDefault="009E3399" w:rsidP="009D67C8">
      <w:pPr>
        <w:suppressAutoHyphens/>
        <w:autoSpaceDN w:val="0"/>
        <w:ind w:left="1020" w:right="-227" w:hanging="340"/>
        <w:jc w:val="both"/>
        <w:textAlignment w:val="baseline"/>
        <w:rPr>
          <w:kern w:val="3"/>
          <w:lang w:eastAsia="zh-CN"/>
        </w:rPr>
      </w:pPr>
      <w:r w:rsidRPr="00D64DF6">
        <w:rPr>
          <w:kern w:val="3"/>
          <w:lang w:eastAsia="zh-CN"/>
        </w:rPr>
        <w:t>D. technicznej</w:t>
      </w:r>
    </w:p>
    <w:p w:rsidR="009E3399" w:rsidRDefault="009E3399" w:rsidP="009E3399">
      <w:pPr>
        <w:ind w:left="-227" w:right="-227" w:firstLine="709"/>
        <w:jc w:val="center"/>
        <w:rPr>
          <w:b/>
          <w:color w:val="000000"/>
        </w:rPr>
      </w:pPr>
    </w:p>
    <w:p w:rsidR="009E3399" w:rsidRPr="004C0BF8" w:rsidRDefault="009E3399" w:rsidP="009E3399">
      <w:pPr>
        <w:jc w:val="center"/>
        <w:rPr>
          <w:b/>
          <w:color w:val="000000"/>
        </w:rPr>
      </w:pPr>
    </w:p>
    <w:p w:rsidR="001F648C" w:rsidRDefault="001F648C"/>
    <w:sectPr w:rsidR="001F648C" w:rsidSect="00B55EFC">
      <w:pgSz w:w="11906" w:h="16838"/>
      <w:pgMar w:top="737" w:right="1418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1126"/>
    <w:multiLevelType w:val="multilevel"/>
    <w:tmpl w:val="15468270"/>
    <w:styleLink w:val="WW8Num19"/>
    <w:lvl w:ilvl="0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A4745"/>
    <w:multiLevelType w:val="multilevel"/>
    <w:tmpl w:val="5C128862"/>
    <w:styleLink w:val="WW8Num72"/>
    <w:lvl w:ilvl="0">
      <w:start w:val="1"/>
      <w:numFmt w:val="upperLetter"/>
      <w:lvlText w:val="%1.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32F0E"/>
    <w:multiLevelType w:val="multilevel"/>
    <w:tmpl w:val="C186C454"/>
    <w:styleLink w:val="WW8Num31"/>
    <w:lvl w:ilvl="0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F0DAE"/>
    <w:multiLevelType w:val="multilevel"/>
    <w:tmpl w:val="DEF4EC7E"/>
    <w:styleLink w:val="WW8Num3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C4A11"/>
    <w:multiLevelType w:val="multilevel"/>
    <w:tmpl w:val="599AC1E0"/>
    <w:styleLink w:val="WW8Num5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735A7"/>
    <w:multiLevelType w:val="multilevel"/>
    <w:tmpl w:val="00B44F28"/>
    <w:styleLink w:val="WW8Num9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24A50"/>
    <w:multiLevelType w:val="multilevel"/>
    <w:tmpl w:val="391A0DA6"/>
    <w:styleLink w:val="WW8Num1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912FA"/>
    <w:multiLevelType w:val="multilevel"/>
    <w:tmpl w:val="843C7B4A"/>
    <w:styleLink w:val="WW8Num45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45250"/>
    <w:multiLevelType w:val="multilevel"/>
    <w:tmpl w:val="350A4EBA"/>
    <w:styleLink w:val="WW8Num5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765F2"/>
    <w:multiLevelType w:val="multilevel"/>
    <w:tmpl w:val="8B12D82C"/>
    <w:styleLink w:val="WW8Num25"/>
    <w:lvl w:ilvl="0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612F1D"/>
    <w:multiLevelType w:val="multilevel"/>
    <w:tmpl w:val="6540D5F4"/>
    <w:styleLink w:val="WW8Num73"/>
    <w:lvl w:ilvl="0">
      <w:start w:val="1"/>
      <w:numFmt w:val="upperLetter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625352A5"/>
    <w:multiLevelType w:val="multilevel"/>
    <w:tmpl w:val="BB64976E"/>
    <w:styleLink w:val="WW8Num22"/>
    <w:lvl w:ilvl="0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A29D7"/>
    <w:multiLevelType w:val="multilevel"/>
    <w:tmpl w:val="896C821E"/>
    <w:styleLink w:val="WW8Num5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1"/>
  </w:num>
  <w:num w:numId="5">
    <w:abstractNumId w:val="9"/>
  </w:num>
  <w:num w:numId="6">
    <w:abstractNumId w:val="2"/>
  </w:num>
  <w:num w:numId="7">
    <w:abstractNumId w:val="3"/>
  </w:num>
  <w:num w:numId="8">
    <w:abstractNumId w:val="7"/>
  </w:num>
  <w:num w:numId="9">
    <w:abstractNumId w:val="12"/>
  </w:num>
  <w:num w:numId="10">
    <w:abstractNumId w:val="8"/>
  </w:num>
  <w:num w:numId="11">
    <w:abstractNumId w:val="4"/>
  </w:num>
  <w:num w:numId="12">
    <w:abstractNumId w:val="1"/>
  </w:num>
  <w:num w:numId="13">
    <w:abstractNumId w:val="10"/>
  </w:num>
  <w:num w:numId="14">
    <w:abstractNumId w:val="1"/>
    <w:lvlOverride w:ilvl="0">
      <w:startOverride w:val="1"/>
      <w:lvl w:ilvl="0">
        <w:start w:val="1"/>
        <w:numFmt w:val="upperLetter"/>
        <w:lvlText w:val="%1."/>
        <w:lvlJc w:val="left"/>
        <w:pPr>
          <w:ind w:left="1494" w:hanging="360"/>
        </w:pPr>
        <w:rPr>
          <w:b w:val="0"/>
        </w:rPr>
      </w:lvl>
    </w:lvlOverride>
  </w:num>
  <w:num w:numId="15">
    <w:abstractNumId w:val="7"/>
    <w:lvlOverride w:ilvl="0">
      <w:startOverride w:val="1"/>
    </w:lvlOverride>
  </w:num>
  <w:num w:numId="16">
    <w:abstractNumId w:val="11"/>
    <w:lvlOverride w:ilvl="0">
      <w:startOverride w:val="1"/>
    </w:lvlOverride>
  </w:num>
  <w:num w:numId="17">
    <w:abstractNumId w:val="10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6"/>
    <w:lvlOverride w:ilvl="0">
      <w:startOverride w:val="1"/>
    </w:lvlOverride>
  </w:num>
  <w:num w:numId="20">
    <w:abstractNumId w:val="3"/>
    <w:lvlOverride w:ilvl="0">
      <w:startOverride w:val="1"/>
    </w:lvlOverride>
  </w:num>
  <w:num w:numId="21">
    <w:abstractNumId w:val="12"/>
    <w:lvlOverride w:ilvl="0">
      <w:startOverride w:val="1"/>
    </w:lvlOverride>
  </w:num>
  <w:num w:numId="22">
    <w:abstractNumId w:val="0"/>
    <w:lvlOverride w:ilvl="0">
      <w:startOverride w:val="1"/>
    </w:lvlOverride>
  </w:num>
  <w:num w:numId="23">
    <w:abstractNumId w:val="5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399"/>
    <w:rsid w:val="001F648C"/>
    <w:rsid w:val="005B2334"/>
    <w:rsid w:val="009B39D9"/>
    <w:rsid w:val="009D67C8"/>
    <w:rsid w:val="009E3399"/>
    <w:rsid w:val="00B55EFC"/>
    <w:rsid w:val="00BB657D"/>
    <w:rsid w:val="00EC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18B5D"/>
  <w15:chartTrackingRefBased/>
  <w15:docId w15:val="{3A966737-249B-4861-BD0A-6E8563A6F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3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9">
    <w:name w:val="WW8Num9"/>
    <w:basedOn w:val="Bezlisty"/>
    <w:rsid w:val="009E3399"/>
    <w:pPr>
      <w:numPr>
        <w:numId w:val="1"/>
      </w:numPr>
    </w:pPr>
  </w:style>
  <w:style w:type="numbering" w:customStyle="1" w:styleId="WW8Num16">
    <w:name w:val="WW8Num16"/>
    <w:basedOn w:val="Bezlisty"/>
    <w:rsid w:val="009E3399"/>
    <w:pPr>
      <w:numPr>
        <w:numId w:val="2"/>
      </w:numPr>
    </w:pPr>
  </w:style>
  <w:style w:type="numbering" w:customStyle="1" w:styleId="WW8Num19">
    <w:name w:val="WW8Num19"/>
    <w:basedOn w:val="Bezlisty"/>
    <w:rsid w:val="009E3399"/>
    <w:pPr>
      <w:numPr>
        <w:numId w:val="3"/>
      </w:numPr>
    </w:pPr>
  </w:style>
  <w:style w:type="numbering" w:customStyle="1" w:styleId="WW8Num22">
    <w:name w:val="WW8Num22"/>
    <w:basedOn w:val="Bezlisty"/>
    <w:rsid w:val="009E3399"/>
    <w:pPr>
      <w:numPr>
        <w:numId w:val="4"/>
      </w:numPr>
    </w:pPr>
  </w:style>
  <w:style w:type="numbering" w:customStyle="1" w:styleId="WW8Num25">
    <w:name w:val="WW8Num25"/>
    <w:basedOn w:val="Bezlisty"/>
    <w:rsid w:val="009E3399"/>
    <w:pPr>
      <w:numPr>
        <w:numId w:val="5"/>
      </w:numPr>
    </w:pPr>
  </w:style>
  <w:style w:type="numbering" w:customStyle="1" w:styleId="WW8Num31">
    <w:name w:val="WW8Num31"/>
    <w:basedOn w:val="Bezlisty"/>
    <w:rsid w:val="009E3399"/>
    <w:pPr>
      <w:numPr>
        <w:numId w:val="6"/>
      </w:numPr>
    </w:pPr>
  </w:style>
  <w:style w:type="numbering" w:customStyle="1" w:styleId="WW8Num32">
    <w:name w:val="WW8Num32"/>
    <w:basedOn w:val="Bezlisty"/>
    <w:rsid w:val="009E3399"/>
    <w:pPr>
      <w:numPr>
        <w:numId w:val="7"/>
      </w:numPr>
    </w:pPr>
  </w:style>
  <w:style w:type="numbering" w:customStyle="1" w:styleId="WW8Num45">
    <w:name w:val="WW8Num45"/>
    <w:basedOn w:val="Bezlisty"/>
    <w:rsid w:val="009E3399"/>
    <w:pPr>
      <w:numPr>
        <w:numId w:val="8"/>
      </w:numPr>
    </w:pPr>
  </w:style>
  <w:style w:type="numbering" w:customStyle="1" w:styleId="WW8Num50">
    <w:name w:val="WW8Num50"/>
    <w:basedOn w:val="Bezlisty"/>
    <w:rsid w:val="009E3399"/>
    <w:pPr>
      <w:numPr>
        <w:numId w:val="9"/>
      </w:numPr>
    </w:pPr>
  </w:style>
  <w:style w:type="numbering" w:customStyle="1" w:styleId="WW8Num52">
    <w:name w:val="WW8Num52"/>
    <w:basedOn w:val="Bezlisty"/>
    <w:rsid w:val="009E3399"/>
    <w:pPr>
      <w:numPr>
        <w:numId w:val="10"/>
      </w:numPr>
    </w:pPr>
  </w:style>
  <w:style w:type="numbering" w:customStyle="1" w:styleId="WW8Num56">
    <w:name w:val="WW8Num56"/>
    <w:basedOn w:val="Bezlisty"/>
    <w:rsid w:val="009E3399"/>
    <w:pPr>
      <w:numPr>
        <w:numId w:val="11"/>
      </w:numPr>
    </w:pPr>
  </w:style>
  <w:style w:type="numbering" w:customStyle="1" w:styleId="WW8Num72">
    <w:name w:val="WW8Num72"/>
    <w:basedOn w:val="Bezlisty"/>
    <w:rsid w:val="009E3399"/>
    <w:pPr>
      <w:numPr>
        <w:numId w:val="12"/>
      </w:numPr>
    </w:pPr>
  </w:style>
  <w:style w:type="numbering" w:customStyle="1" w:styleId="WW8Num73">
    <w:name w:val="WW8Num73"/>
    <w:basedOn w:val="Bezlisty"/>
    <w:rsid w:val="009E3399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1427</Words>
  <Characters>8568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2023-09-05T12:05:00Z</dcterms:created>
  <dcterms:modified xsi:type="dcterms:W3CDTF">2023-09-05T12:05:00Z</dcterms:modified>
</cp:coreProperties>
</file>